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9481F9" w14:textId="77777777" w:rsidR="005459FC" w:rsidRPr="002015F0" w:rsidRDefault="005459FC" w:rsidP="00C147E9">
      <w:pPr>
        <w:jc w:val="center"/>
        <w:rPr>
          <w:rFonts w:cs="Arial"/>
          <w:b w:val="0"/>
          <w:szCs w:val="24"/>
        </w:rPr>
      </w:pPr>
    </w:p>
    <w:p w14:paraId="50F978F7" w14:textId="77777777" w:rsidR="00C147E9" w:rsidRPr="00C147E9" w:rsidRDefault="00C147E9" w:rsidP="00C147E9">
      <w:pPr>
        <w:jc w:val="center"/>
        <w:rPr>
          <w:rFonts w:cs="Arial"/>
          <w:szCs w:val="24"/>
          <w:shd w:val="clear" w:color="auto" w:fill="FFFFFF"/>
        </w:rPr>
      </w:pPr>
      <w:r w:rsidRPr="00C147E9">
        <w:rPr>
          <w:rFonts w:cs="Arial"/>
          <w:szCs w:val="24"/>
          <w:shd w:val="clear" w:color="auto" w:fill="FFFFFF"/>
        </w:rPr>
        <w:t>1ª ERRATA</w:t>
      </w:r>
    </w:p>
    <w:p w14:paraId="0DA27520" w14:textId="4F3DC9FB" w:rsidR="00C147E9" w:rsidRDefault="00C147E9" w:rsidP="00C147E9">
      <w:pPr>
        <w:jc w:val="center"/>
        <w:rPr>
          <w:rFonts w:cs="Arial"/>
          <w:szCs w:val="24"/>
          <w:shd w:val="clear" w:color="auto" w:fill="FFFFFF"/>
        </w:rPr>
      </w:pPr>
      <w:r w:rsidRPr="00C147E9">
        <w:rPr>
          <w:rFonts w:cs="Arial"/>
          <w:szCs w:val="24"/>
          <w:shd w:val="clear" w:color="auto" w:fill="FFFFFF"/>
        </w:rPr>
        <w:t>EDITAL DE P</w:t>
      </w:r>
      <w:r w:rsidR="00C962F2">
        <w:rPr>
          <w:rFonts w:cs="Arial"/>
          <w:szCs w:val="24"/>
          <w:shd w:val="clear" w:color="auto" w:fill="FFFFFF"/>
        </w:rPr>
        <w:t>ROCEDIMENTO DE LICITAÇÃO N° 2021.07.003</w:t>
      </w:r>
    </w:p>
    <w:p w14:paraId="486D2766" w14:textId="77777777" w:rsidR="00C962F2" w:rsidRDefault="00C962F2" w:rsidP="00C962F2">
      <w:pPr>
        <w:rPr>
          <w:rFonts w:cs="Arial"/>
          <w:szCs w:val="24"/>
          <w:shd w:val="clear" w:color="auto" w:fill="FFFFFF"/>
        </w:rPr>
      </w:pPr>
    </w:p>
    <w:p w14:paraId="0E760D98" w14:textId="77777777" w:rsidR="00051BDC" w:rsidRDefault="00051BDC" w:rsidP="00C962F2"/>
    <w:p w14:paraId="641C3559" w14:textId="77777777" w:rsidR="005F53E2" w:rsidRDefault="00051BDC" w:rsidP="00051BDC">
      <w:pPr>
        <w:rPr>
          <w:b w:val="0"/>
        </w:rPr>
      </w:pPr>
      <w:r w:rsidRPr="005F53E2">
        <w:t>Alterara-se o anexo VIII</w:t>
      </w:r>
      <w:r w:rsidRPr="00051BDC">
        <w:rPr>
          <w:b w:val="0"/>
        </w:rPr>
        <w:t xml:space="preserve"> </w:t>
      </w:r>
    </w:p>
    <w:p w14:paraId="31BE88C1" w14:textId="08190BF6" w:rsidR="00051BDC" w:rsidRDefault="005F53E2" w:rsidP="00051BDC">
      <w:pPr>
        <w:rPr>
          <w:rFonts w:cs="Arial"/>
          <w:b w:val="0"/>
          <w:bCs/>
          <w:color w:val="000000"/>
          <w:szCs w:val="24"/>
        </w:rPr>
      </w:pPr>
      <w:r>
        <w:rPr>
          <w:b w:val="0"/>
        </w:rPr>
        <w:t xml:space="preserve">ANEXO VIII </w:t>
      </w:r>
      <w:r w:rsidR="00051BDC" w:rsidRPr="00051BDC">
        <w:rPr>
          <w:rFonts w:cs="Arial"/>
          <w:b w:val="0"/>
          <w:bCs/>
          <w:color w:val="000000"/>
          <w:szCs w:val="24"/>
        </w:rPr>
        <w:t>TERMO</w:t>
      </w:r>
      <w:r w:rsidR="00051BDC" w:rsidRPr="003B1DEE">
        <w:rPr>
          <w:rFonts w:cs="Arial"/>
          <w:b w:val="0"/>
          <w:bCs/>
          <w:color w:val="000000"/>
          <w:szCs w:val="24"/>
        </w:rPr>
        <w:t xml:space="preserve"> DE CONSENTIMENTO</w:t>
      </w:r>
      <w:r w:rsidR="00051BDC">
        <w:rPr>
          <w:rFonts w:cs="Arial"/>
          <w:b w:val="0"/>
          <w:bCs/>
          <w:color w:val="000000"/>
          <w:szCs w:val="24"/>
        </w:rPr>
        <w:t xml:space="preserve"> para </w:t>
      </w:r>
      <w:r w:rsidR="00051BDC" w:rsidRPr="00D17B26">
        <w:rPr>
          <w:rFonts w:cs="Arial"/>
          <w:b w:val="0"/>
          <w:bCs/>
          <w:color w:val="000000"/>
          <w:szCs w:val="24"/>
        </w:rPr>
        <w:t>Anexo VIII – TERMO DE REFERÊNCIA</w:t>
      </w:r>
    </w:p>
    <w:p w14:paraId="627CAD96" w14:textId="77777777" w:rsidR="005F53E2" w:rsidRDefault="005F53E2" w:rsidP="00051BDC">
      <w:pPr>
        <w:rPr>
          <w:rFonts w:cs="Arial"/>
          <w:b w:val="0"/>
          <w:bCs/>
          <w:color w:val="000000"/>
          <w:szCs w:val="24"/>
        </w:rPr>
      </w:pPr>
    </w:p>
    <w:p w14:paraId="1C8000C4" w14:textId="77777777" w:rsidR="005F53E2" w:rsidRDefault="005F53E2" w:rsidP="005F53E2">
      <w:pPr>
        <w:rPr>
          <w:rFonts w:cs="Arial"/>
          <w:szCs w:val="24"/>
          <w:shd w:val="clear" w:color="auto" w:fill="FFFFFF"/>
        </w:rPr>
      </w:pPr>
      <w:r>
        <w:rPr>
          <w:rFonts w:cs="Arial"/>
          <w:szCs w:val="24"/>
          <w:shd w:val="clear" w:color="auto" w:fill="FFFFFF"/>
        </w:rPr>
        <w:t>Acrescenta-se o anexo X:</w:t>
      </w:r>
    </w:p>
    <w:p w14:paraId="75AA2329" w14:textId="77777777" w:rsidR="005F53E2" w:rsidRDefault="005F53E2" w:rsidP="005F53E2">
      <w:pPr>
        <w:rPr>
          <w:rFonts w:cs="Arial"/>
          <w:szCs w:val="24"/>
          <w:shd w:val="clear" w:color="auto" w:fill="FFFFFF"/>
        </w:rPr>
      </w:pPr>
    </w:p>
    <w:p w14:paraId="1B13D26F" w14:textId="77777777" w:rsidR="005F53E2" w:rsidRDefault="005F53E2" w:rsidP="005F53E2">
      <w:pPr>
        <w:rPr>
          <w:b w:val="0"/>
        </w:rPr>
      </w:pPr>
      <w:r w:rsidRPr="00051BDC">
        <w:rPr>
          <w:b w:val="0"/>
        </w:rPr>
        <w:t>ANEXO X – DECLARAÇÃO COMPROBATÓRIA DE ENQUADRAMENTO - MICROEMPRESA OU EMPRESA DE PEQUENO PORTE</w:t>
      </w:r>
    </w:p>
    <w:p w14:paraId="43EC8893" w14:textId="77777777" w:rsidR="005F53E2" w:rsidRDefault="005F53E2" w:rsidP="005F53E2">
      <w:pPr>
        <w:rPr>
          <w:b w:val="0"/>
        </w:rPr>
      </w:pPr>
    </w:p>
    <w:p w14:paraId="64404FAF" w14:textId="2710660D" w:rsidR="005F53E2" w:rsidRPr="00E964F4" w:rsidRDefault="005F53E2" w:rsidP="005F53E2">
      <w:r w:rsidRPr="00E964F4">
        <w:t xml:space="preserve">Onde se lê </w:t>
      </w:r>
    </w:p>
    <w:p w14:paraId="36209EFC" w14:textId="584E7DE2" w:rsidR="005F53E2" w:rsidRDefault="00E964F4" w:rsidP="00051BDC">
      <w:pPr>
        <w:rPr>
          <w:rFonts w:cs="Arial"/>
          <w:b w:val="0"/>
          <w:bCs/>
          <w:color w:val="000000"/>
          <w:szCs w:val="24"/>
        </w:rPr>
      </w:pPr>
      <w:r>
        <w:rPr>
          <w:b w:val="0"/>
        </w:rPr>
        <w:t xml:space="preserve">ANEXO VIII </w:t>
      </w:r>
      <w:r w:rsidRPr="00051BDC">
        <w:rPr>
          <w:rFonts w:cs="Arial"/>
          <w:b w:val="0"/>
          <w:bCs/>
          <w:color w:val="000000"/>
          <w:szCs w:val="24"/>
        </w:rPr>
        <w:t>TERMO</w:t>
      </w:r>
      <w:r w:rsidRPr="003B1DEE">
        <w:rPr>
          <w:rFonts w:cs="Arial"/>
          <w:b w:val="0"/>
          <w:bCs/>
          <w:color w:val="000000"/>
          <w:szCs w:val="24"/>
        </w:rPr>
        <w:t xml:space="preserve"> DE CONSENTIMENTO</w:t>
      </w:r>
    </w:p>
    <w:p w14:paraId="56403A1E" w14:textId="77777777" w:rsidR="00E964F4" w:rsidRDefault="00E964F4" w:rsidP="00051BDC">
      <w:pPr>
        <w:rPr>
          <w:rFonts w:cs="Arial"/>
          <w:b w:val="0"/>
          <w:bCs/>
          <w:color w:val="000000"/>
          <w:szCs w:val="24"/>
        </w:rPr>
      </w:pPr>
    </w:p>
    <w:p w14:paraId="5A2361CE" w14:textId="6AEFB694" w:rsidR="00C962F2" w:rsidRPr="00E964F4" w:rsidRDefault="00E964F4" w:rsidP="00C962F2">
      <w:pPr>
        <w:rPr>
          <w:rFonts w:cs="Arial"/>
          <w:bCs/>
          <w:color w:val="000000"/>
          <w:szCs w:val="24"/>
        </w:rPr>
      </w:pPr>
      <w:r w:rsidRPr="00E964F4">
        <w:rPr>
          <w:rFonts w:cs="Arial"/>
          <w:bCs/>
          <w:color w:val="000000"/>
          <w:szCs w:val="24"/>
        </w:rPr>
        <w:t>Leia-se</w:t>
      </w:r>
    </w:p>
    <w:p w14:paraId="675570C5" w14:textId="53D422D0" w:rsidR="00E964F4" w:rsidRDefault="00E964F4" w:rsidP="00E964F4">
      <w:pPr>
        <w:rPr>
          <w:rFonts w:cs="Arial"/>
          <w:b w:val="0"/>
          <w:bCs/>
          <w:color w:val="000000"/>
          <w:szCs w:val="24"/>
        </w:rPr>
      </w:pPr>
      <w:r>
        <w:rPr>
          <w:rFonts w:cs="Arial"/>
          <w:b w:val="0"/>
          <w:bCs/>
          <w:color w:val="000000"/>
          <w:szCs w:val="24"/>
        </w:rPr>
        <w:t xml:space="preserve">Anexo IX - </w:t>
      </w:r>
      <w:r w:rsidRPr="003B1DEE">
        <w:rPr>
          <w:rFonts w:cs="Arial"/>
          <w:b w:val="0"/>
          <w:bCs/>
          <w:color w:val="000000"/>
          <w:szCs w:val="24"/>
        </w:rPr>
        <w:t>TERMO DE CONSENTIMENTO</w:t>
      </w:r>
    </w:p>
    <w:p w14:paraId="093C3F4F" w14:textId="77777777" w:rsidR="00E964F4" w:rsidRDefault="00E964F4" w:rsidP="00C962F2"/>
    <w:p w14:paraId="4B0CD6CE" w14:textId="77777777" w:rsidR="00C962F2" w:rsidRPr="00D17B26" w:rsidRDefault="00C962F2" w:rsidP="00C962F2">
      <w:pPr>
        <w:jc w:val="both"/>
        <w:rPr>
          <w:rFonts w:cs="Arial"/>
          <w:color w:val="000000"/>
          <w:szCs w:val="24"/>
          <w:u w:val="single"/>
        </w:rPr>
      </w:pPr>
      <w:r w:rsidRPr="00D17B26">
        <w:rPr>
          <w:rFonts w:cs="Arial"/>
          <w:color w:val="000000"/>
          <w:szCs w:val="24"/>
          <w:u w:val="single"/>
        </w:rPr>
        <w:t>3 - DO OBJETO</w:t>
      </w:r>
    </w:p>
    <w:p w14:paraId="426580D9" w14:textId="77777777" w:rsidR="00C962F2" w:rsidRDefault="00C962F2" w:rsidP="00C962F2"/>
    <w:p w14:paraId="1A6BFE25" w14:textId="0B1946E6" w:rsidR="00C962F2" w:rsidRDefault="00C962F2" w:rsidP="00C962F2">
      <w:r>
        <w:t>Onde se lê</w:t>
      </w:r>
    </w:p>
    <w:p w14:paraId="6A835060" w14:textId="77777777" w:rsidR="00C962F2" w:rsidRPr="00D17B26" w:rsidRDefault="00C962F2" w:rsidP="00C962F2">
      <w:pPr>
        <w:jc w:val="both"/>
        <w:rPr>
          <w:rFonts w:cs="Arial"/>
          <w:b w:val="0"/>
          <w:color w:val="000000"/>
          <w:szCs w:val="24"/>
        </w:rPr>
      </w:pPr>
      <w:bookmarkStart w:id="0" w:name="_Hlk14967881"/>
      <w:r w:rsidRPr="00D17B26">
        <w:rPr>
          <w:rFonts w:cs="Arial"/>
          <w:color w:val="000000"/>
          <w:szCs w:val="24"/>
        </w:rPr>
        <w:t xml:space="preserve">3.11 </w:t>
      </w:r>
      <w:r w:rsidRPr="00D17B26">
        <w:rPr>
          <w:rFonts w:cs="Arial"/>
          <w:b w:val="0"/>
          <w:color w:val="000000"/>
          <w:szCs w:val="24"/>
        </w:rPr>
        <w:t>Integram o Edital:</w:t>
      </w:r>
    </w:p>
    <w:p w14:paraId="4AAF5ACD" w14:textId="77777777" w:rsidR="00C962F2" w:rsidRPr="00D17B26" w:rsidRDefault="00C962F2" w:rsidP="00C962F2">
      <w:pPr>
        <w:jc w:val="both"/>
        <w:rPr>
          <w:rFonts w:cs="Arial"/>
          <w:b w:val="0"/>
          <w:color w:val="000000"/>
          <w:szCs w:val="24"/>
        </w:rPr>
      </w:pPr>
    </w:p>
    <w:p w14:paraId="443B41D7" w14:textId="77777777" w:rsidR="00C962F2" w:rsidRPr="00D17B26" w:rsidRDefault="00C962F2" w:rsidP="00C962F2">
      <w:pPr>
        <w:jc w:val="both"/>
        <w:rPr>
          <w:rFonts w:cs="Arial"/>
          <w:b w:val="0"/>
          <w:bCs/>
          <w:color w:val="000000"/>
          <w:szCs w:val="24"/>
        </w:rPr>
      </w:pPr>
      <w:r w:rsidRPr="00D17B26">
        <w:rPr>
          <w:rFonts w:cs="Arial"/>
          <w:b w:val="0"/>
          <w:bCs/>
          <w:color w:val="000000"/>
          <w:szCs w:val="24"/>
        </w:rPr>
        <w:t xml:space="preserve">Anexo I – IDENTIFICAÇÃO DOS ENVELOPES </w:t>
      </w:r>
    </w:p>
    <w:p w14:paraId="3059A701" w14:textId="77777777" w:rsidR="00C962F2" w:rsidRPr="00D17B26" w:rsidRDefault="00C962F2" w:rsidP="00C962F2">
      <w:pPr>
        <w:jc w:val="both"/>
        <w:rPr>
          <w:rFonts w:cs="Arial"/>
          <w:b w:val="0"/>
          <w:bCs/>
          <w:color w:val="000000"/>
          <w:szCs w:val="24"/>
        </w:rPr>
      </w:pPr>
      <w:r w:rsidRPr="00D17B26">
        <w:rPr>
          <w:rFonts w:cs="Arial"/>
          <w:b w:val="0"/>
          <w:bCs/>
          <w:color w:val="000000"/>
          <w:szCs w:val="24"/>
        </w:rPr>
        <w:t xml:space="preserve">Anexo II – RECIBO DE DOCUMENTOS </w:t>
      </w:r>
    </w:p>
    <w:p w14:paraId="7A68994B" w14:textId="77777777" w:rsidR="00C962F2" w:rsidRPr="00D17B26" w:rsidRDefault="00C962F2" w:rsidP="00C962F2">
      <w:pPr>
        <w:jc w:val="both"/>
        <w:rPr>
          <w:rFonts w:cs="Arial"/>
          <w:b w:val="0"/>
          <w:bCs/>
          <w:color w:val="000000"/>
          <w:szCs w:val="24"/>
        </w:rPr>
      </w:pPr>
      <w:r w:rsidRPr="00D17B26">
        <w:rPr>
          <w:rFonts w:cs="Arial"/>
          <w:b w:val="0"/>
          <w:bCs/>
          <w:color w:val="000000"/>
          <w:szCs w:val="24"/>
        </w:rPr>
        <w:t>Anexo III – MODELO DE TERMO DE CREDENCIAMENTO</w:t>
      </w:r>
    </w:p>
    <w:p w14:paraId="19CDBA79" w14:textId="77777777" w:rsidR="00C962F2" w:rsidRPr="00D17B26" w:rsidRDefault="00C962F2" w:rsidP="00C962F2">
      <w:pPr>
        <w:jc w:val="both"/>
        <w:rPr>
          <w:rFonts w:cs="Arial"/>
          <w:b w:val="0"/>
          <w:bCs/>
          <w:color w:val="000000"/>
          <w:szCs w:val="24"/>
        </w:rPr>
      </w:pPr>
      <w:r w:rsidRPr="00D17B26">
        <w:rPr>
          <w:rFonts w:cs="Arial"/>
          <w:b w:val="0"/>
          <w:bCs/>
          <w:color w:val="000000"/>
          <w:szCs w:val="24"/>
        </w:rPr>
        <w:t>Anexo IV – MODELO DE PROPOSTA DE PREÇOS</w:t>
      </w:r>
    </w:p>
    <w:p w14:paraId="047780EA" w14:textId="77777777" w:rsidR="00C962F2" w:rsidRPr="00D17B26" w:rsidRDefault="00C962F2" w:rsidP="00C962F2">
      <w:pPr>
        <w:jc w:val="both"/>
        <w:rPr>
          <w:rFonts w:cs="Arial"/>
          <w:b w:val="0"/>
          <w:bCs/>
          <w:color w:val="000000"/>
          <w:szCs w:val="24"/>
        </w:rPr>
      </w:pPr>
      <w:r w:rsidRPr="00D17B26">
        <w:rPr>
          <w:rFonts w:cs="Arial"/>
          <w:b w:val="0"/>
          <w:bCs/>
          <w:color w:val="000000"/>
          <w:szCs w:val="24"/>
        </w:rPr>
        <w:t>Anexo V – MODELO DE DECLARAÇÃO DE ATENDIMENTO ÀS CONDIÇÕES DE HABILITAÇÃO E EXIGÊNCIAS DO EDITAL</w:t>
      </w:r>
    </w:p>
    <w:p w14:paraId="77993306" w14:textId="77777777" w:rsidR="00C962F2" w:rsidRPr="00D17B26" w:rsidRDefault="00C962F2" w:rsidP="00C962F2">
      <w:pPr>
        <w:jc w:val="both"/>
        <w:rPr>
          <w:rFonts w:cs="Arial"/>
          <w:b w:val="0"/>
          <w:bCs/>
          <w:color w:val="000000"/>
          <w:szCs w:val="24"/>
        </w:rPr>
      </w:pPr>
      <w:r w:rsidRPr="00D17B26">
        <w:rPr>
          <w:rFonts w:cs="Arial"/>
          <w:b w:val="0"/>
          <w:bCs/>
          <w:color w:val="000000"/>
          <w:szCs w:val="24"/>
        </w:rPr>
        <w:t>Anexo VI– DECLARAÇÃO DE CONHECIMENTO DO ESPAÇO LICITADO</w:t>
      </w:r>
    </w:p>
    <w:p w14:paraId="4B4758DA" w14:textId="77777777" w:rsidR="00C962F2" w:rsidRPr="00D17B26" w:rsidRDefault="00C962F2" w:rsidP="00C962F2">
      <w:pPr>
        <w:jc w:val="both"/>
        <w:rPr>
          <w:rFonts w:cs="Arial"/>
          <w:b w:val="0"/>
          <w:bCs/>
          <w:color w:val="000000"/>
          <w:szCs w:val="24"/>
        </w:rPr>
      </w:pPr>
      <w:r w:rsidRPr="00D17B26">
        <w:rPr>
          <w:rFonts w:cs="Arial"/>
          <w:b w:val="0"/>
          <w:bCs/>
          <w:color w:val="000000"/>
          <w:szCs w:val="24"/>
        </w:rPr>
        <w:t>Anexo VII – MINUTA DO CONTRATO</w:t>
      </w:r>
    </w:p>
    <w:p w14:paraId="0B287DCA" w14:textId="77777777" w:rsidR="00C962F2" w:rsidRDefault="00C962F2" w:rsidP="00C962F2">
      <w:pPr>
        <w:rPr>
          <w:rFonts w:cs="Arial"/>
          <w:b w:val="0"/>
          <w:bCs/>
          <w:color w:val="000000"/>
          <w:szCs w:val="24"/>
        </w:rPr>
      </w:pPr>
      <w:r w:rsidRPr="00D17B26">
        <w:rPr>
          <w:rFonts w:cs="Arial"/>
          <w:b w:val="0"/>
          <w:bCs/>
          <w:color w:val="000000"/>
          <w:szCs w:val="24"/>
        </w:rPr>
        <w:t>Anexo VIII – TERMO DE REFERÊNCIA</w:t>
      </w:r>
    </w:p>
    <w:p w14:paraId="1EC2F911" w14:textId="77777777" w:rsidR="00C962F2" w:rsidRDefault="00C962F2" w:rsidP="00C962F2">
      <w:pPr>
        <w:rPr>
          <w:rFonts w:cs="Arial"/>
          <w:b w:val="0"/>
          <w:bCs/>
          <w:color w:val="000000"/>
          <w:szCs w:val="24"/>
        </w:rPr>
      </w:pPr>
    </w:p>
    <w:p w14:paraId="20DA50BF" w14:textId="449D33EE" w:rsidR="00C962F2" w:rsidRDefault="003B1DEE" w:rsidP="00C962F2">
      <w:pPr>
        <w:rPr>
          <w:rFonts w:cs="Arial"/>
          <w:bCs/>
          <w:color w:val="000000"/>
          <w:szCs w:val="24"/>
        </w:rPr>
      </w:pPr>
      <w:r w:rsidRPr="003B1DEE">
        <w:rPr>
          <w:rFonts w:cs="Arial"/>
          <w:bCs/>
          <w:color w:val="000000"/>
          <w:szCs w:val="24"/>
        </w:rPr>
        <w:t>Leia-se</w:t>
      </w:r>
    </w:p>
    <w:p w14:paraId="4A49F37F" w14:textId="77777777" w:rsidR="003B1DEE" w:rsidRPr="00D17B26" w:rsidRDefault="003B1DEE" w:rsidP="003B1DEE">
      <w:pPr>
        <w:jc w:val="both"/>
        <w:rPr>
          <w:rFonts w:cs="Arial"/>
          <w:b w:val="0"/>
          <w:bCs/>
          <w:color w:val="000000"/>
          <w:szCs w:val="24"/>
        </w:rPr>
      </w:pPr>
      <w:r w:rsidRPr="00D17B26">
        <w:rPr>
          <w:rFonts w:cs="Arial"/>
          <w:b w:val="0"/>
          <w:bCs/>
          <w:color w:val="000000"/>
          <w:szCs w:val="24"/>
        </w:rPr>
        <w:t xml:space="preserve">Anexo I – IDENTIFICAÇÃO DOS ENVELOPES </w:t>
      </w:r>
    </w:p>
    <w:p w14:paraId="120F26A8" w14:textId="77777777" w:rsidR="003B1DEE" w:rsidRPr="00D17B26" w:rsidRDefault="003B1DEE" w:rsidP="003B1DEE">
      <w:pPr>
        <w:jc w:val="both"/>
        <w:rPr>
          <w:rFonts w:cs="Arial"/>
          <w:b w:val="0"/>
          <w:bCs/>
          <w:color w:val="000000"/>
          <w:szCs w:val="24"/>
        </w:rPr>
      </w:pPr>
      <w:r w:rsidRPr="00D17B26">
        <w:rPr>
          <w:rFonts w:cs="Arial"/>
          <w:b w:val="0"/>
          <w:bCs/>
          <w:color w:val="000000"/>
          <w:szCs w:val="24"/>
        </w:rPr>
        <w:t xml:space="preserve">Anexo II – RECIBO DE DOCUMENTOS </w:t>
      </w:r>
    </w:p>
    <w:p w14:paraId="6A4AB480" w14:textId="77777777" w:rsidR="003B1DEE" w:rsidRPr="00D17B26" w:rsidRDefault="003B1DEE" w:rsidP="003B1DEE">
      <w:pPr>
        <w:jc w:val="both"/>
        <w:rPr>
          <w:rFonts w:cs="Arial"/>
          <w:b w:val="0"/>
          <w:bCs/>
          <w:color w:val="000000"/>
          <w:szCs w:val="24"/>
        </w:rPr>
      </w:pPr>
      <w:r w:rsidRPr="00D17B26">
        <w:rPr>
          <w:rFonts w:cs="Arial"/>
          <w:b w:val="0"/>
          <w:bCs/>
          <w:color w:val="000000"/>
          <w:szCs w:val="24"/>
        </w:rPr>
        <w:t>Anexo III – MODELO DE TERMO DE CREDENCIAMENTO</w:t>
      </w:r>
    </w:p>
    <w:p w14:paraId="4EFB788D" w14:textId="77777777" w:rsidR="003B1DEE" w:rsidRPr="00D17B26" w:rsidRDefault="003B1DEE" w:rsidP="003B1DEE">
      <w:pPr>
        <w:jc w:val="both"/>
        <w:rPr>
          <w:rFonts w:cs="Arial"/>
          <w:b w:val="0"/>
          <w:bCs/>
          <w:color w:val="000000"/>
          <w:szCs w:val="24"/>
        </w:rPr>
      </w:pPr>
      <w:r w:rsidRPr="00D17B26">
        <w:rPr>
          <w:rFonts w:cs="Arial"/>
          <w:b w:val="0"/>
          <w:bCs/>
          <w:color w:val="000000"/>
          <w:szCs w:val="24"/>
        </w:rPr>
        <w:t>Anexo IV – MODELO DE PROPOSTA DE PREÇOS</w:t>
      </w:r>
    </w:p>
    <w:p w14:paraId="204CA233" w14:textId="77777777" w:rsidR="003B1DEE" w:rsidRPr="00D17B26" w:rsidRDefault="003B1DEE" w:rsidP="003B1DEE">
      <w:pPr>
        <w:jc w:val="both"/>
        <w:rPr>
          <w:rFonts w:cs="Arial"/>
          <w:b w:val="0"/>
          <w:bCs/>
          <w:color w:val="000000"/>
          <w:szCs w:val="24"/>
        </w:rPr>
      </w:pPr>
      <w:r w:rsidRPr="00D17B26">
        <w:rPr>
          <w:rFonts w:cs="Arial"/>
          <w:b w:val="0"/>
          <w:bCs/>
          <w:color w:val="000000"/>
          <w:szCs w:val="24"/>
        </w:rPr>
        <w:t>Anexo V – MODELO DE DECLARAÇÃO DE ATENDIMENTO ÀS CONDIÇÕES DE HABILITAÇÃO E EXIGÊNCIAS DO EDITAL</w:t>
      </w:r>
    </w:p>
    <w:p w14:paraId="36F7445D" w14:textId="77777777" w:rsidR="003B1DEE" w:rsidRPr="00D17B26" w:rsidRDefault="003B1DEE" w:rsidP="003B1DEE">
      <w:pPr>
        <w:jc w:val="both"/>
        <w:rPr>
          <w:rFonts w:cs="Arial"/>
          <w:b w:val="0"/>
          <w:bCs/>
          <w:color w:val="000000"/>
          <w:szCs w:val="24"/>
        </w:rPr>
      </w:pPr>
      <w:r w:rsidRPr="00D17B26">
        <w:rPr>
          <w:rFonts w:cs="Arial"/>
          <w:b w:val="0"/>
          <w:bCs/>
          <w:color w:val="000000"/>
          <w:szCs w:val="24"/>
        </w:rPr>
        <w:t>Anexo VI– DECLARAÇÃO DE CONHECIMENTO DO ESPAÇO LICITADO</w:t>
      </w:r>
    </w:p>
    <w:p w14:paraId="4706625A" w14:textId="77777777" w:rsidR="003B1DEE" w:rsidRPr="00D17B26" w:rsidRDefault="003B1DEE" w:rsidP="003B1DEE">
      <w:pPr>
        <w:jc w:val="both"/>
        <w:rPr>
          <w:rFonts w:cs="Arial"/>
          <w:b w:val="0"/>
          <w:bCs/>
          <w:color w:val="000000"/>
          <w:szCs w:val="24"/>
        </w:rPr>
      </w:pPr>
      <w:r w:rsidRPr="00D17B26">
        <w:rPr>
          <w:rFonts w:cs="Arial"/>
          <w:b w:val="0"/>
          <w:bCs/>
          <w:color w:val="000000"/>
          <w:szCs w:val="24"/>
        </w:rPr>
        <w:t>Anexo VII – MINUTA DO CONTRATO</w:t>
      </w:r>
    </w:p>
    <w:p w14:paraId="5AF7E3DF" w14:textId="77777777" w:rsidR="003B1DEE" w:rsidRDefault="003B1DEE" w:rsidP="003B1DEE">
      <w:pPr>
        <w:rPr>
          <w:rFonts w:cs="Arial"/>
          <w:b w:val="0"/>
          <w:bCs/>
          <w:color w:val="000000"/>
          <w:szCs w:val="24"/>
        </w:rPr>
      </w:pPr>
      <w:r w:rsidRPr="00D17B26">
        <w:rPr>
          <w:rFonts w:cs="Arial"/>
          <w:b w:val="0"/>
          <w:bCs/>
          <w:color w:val="000000"/>
          <w:szCs w:val="24"/>
        </w:rPr>
        <w:t>Anexo VIII – TERMO DE REFERÊNCIA</w:t>
      </w:r>
    </w:p>
    <w:p w14:paraId="72EDBF4B" w14:textId="54355384" w:rsidR="003B1DEE" w:rsidRDefault="003B1DEE" w:rsidP="003B1DEE">
      <w:pPr>
        <w:rPr>
          <w:rFonts w:cs="Arial"/>
          <w:b w:val="0"/>
          <w:bCs/>
          <w:color w:val="000000"/>
          <w:szCs w:val="24"/>
        </w:rPr>
      </w:pPr>
      <w:proofErr w:type="gramStart"/>
      <w:r>
        <w:rPr>
          <w:rFonts w:cs="Arial"/>
          <w:b w:val="0"/>
          <w:bCs/>
          <w:color w:val="000000"/>
          <w:szCs w:val="24"/>
        </w:rPr>
        <w:t>Anexo  IX</w:t>
      </w:r>
      <w:proofErr w:type="gramEnd"/>
      <w:r>
        <w:rPr>
          <w:rFonts w:cs="Arial"/>
          <w:b w:val="0"/>
          <w:bCs/>
          <w:color w:val="000000"/>
          <w:szCs w:val="24"/>
        </w:rPr>
        <w:t xml:space="preserve"> - </w:t>
      </w:r>
      <w:r w:rsidRPr="003B1DEE">
        <w:rPr>
          <w:rFonts w:cs="Arial"/>
          <w:b w:val="0"/>
          <w:bCs/>
          <w:color w:val="000000"/>
          <w:szCs w:val="24"/>
        </w:rPr>
        <w:t>TERMO DE CONSENTIMENTO</w:t>
      </w:r>
    </w:p>
    <w:p w14:paraId="1CD1E08C" w14:textId="00C3E14C" w:rsidR="003B1DEE" w:rsidRDefault="003B1DEE" w:rsidP="003B1DEE">
      <w:pPr>
        <w:rPr>
          <w:rFonts w:cs="Arial"/>
          <w:b w:val="0"/>
          <w:bCs/>
          <w:color w:val="000000"/>
          <w:szCs w:val="24"/>
        </w:rPr>
      </w:pPr>
      <w:r>
        <w:rPr>
          <w:rFonts w:cs="Arial"/>
          <w:b w:val="0"/>
          <w:bCs/>
          <w:color w:val="000000"/>
          <w:szCs w:val="24"/>
        </w:rPr>
        <w:t xml:space="preserve">Anexo X - </w:t>
      </w:r>
      <w:r w:rsidRPr="003B1DEE">
        <w:rPr>
          <w:rFonts w:cs="Arial"/>
          <w:b w:val="0"/>
          <w:bCs/>
          <w:color w:val="000000"/>
          <w:szCs w:val="24"/>
        </w:rPr>
        <w:t>DECLARAÇÃO COMPROBATÓRIA DE ENQUADRAMENTO - MICROEMPRESA OU EMPRESA DE PEQUENO PORTE</w:t>
      </w:r>
    </w:p>
    <w:bookmarkEnd w:id="0"/>
    <w:p w14:paraId="3B95BB6A" w14:textId="77777777" w:rsidR="00C962F2" w:rsidRDefault="00C962F2" w:rsidP="00C962F2"/>
    <w:p w14:paraId="3074F7D6" w14:textId="1EC9D32C" w:rsidR="00C962F2" w:rsidRDefault="00051BDC" w:rsidP="00C962F2">
      <w:r>
        <w:t>Onde se lê</w:t>
      </w:r>
    </w:p>
    <w:p w14:paraId="7EA30192" w14:textId="76F01EF7" w:rsidR="00051BDC" w:rsidRPr="005F53E2" w:rsidRDefault="00051BDC" w:rsidP="00051BDC">
      <w:pPr>
        <w:rPr>
          <w:b w:val="0"/>
        </w:rPr>
      </w:pPr>
      <w:proofErr w:type="gramStart"/>
      <w:r w:rsidRPr="005F53E2">
        <w:rPr>
          <w:b w:val="0"/>
        </w:rPr>
        <w:t>8.1.5</w:t>
      </w:r>
      <w:r w:rsidR="005F53E2">
        <w:rPr>
          <w:b w:val="0"/>
        </w:rPr>
        <w:t xml:space="preserve"> </w:t>
      </w:r>
      <w:r w:rsidRPr="005F53E2">
        <w:rPr>
          <w:b w:val="0"/>
        </w:rPr>
        <w:t>No</w:t>
      </w:r>
      <w:proofErr w:type="gramEnd"/>
      <w:r w:rsidRPr="005F53E2">
        <w:rPr>
          <w:b w:val="0"/>
        </w:rPr>
        <w:t xml:space="preserve"> caso de microempresas (ME), empresas de pequeno porte (EPP),</w:t>
      </w:r>
    </w:p>
    <w:p w14:paraId="3FB70CC3" w14:textId="5BD2DE88" w:rsidR="00051BDC" w:rsidRDefault="00051BDC" w:rsidP="00051BDC">
      <w:pPr>
        <w:rPr>
          <w:b w:val="0"/>
        </w:rPr>
      </w:pPr>
      <w:proofErr w:type="gramStart"/>
      <w:r w:rsidRPr="005F53E2">
        <w:rPr>
          <w:b w:val="0"/>
        </w:rPr>
        <w:t>microempreendedores</w:t>
      </w:r>
      <w:proofErr w:type="gramEnd"/>
      <w:r w:rsidRPr="005F53E2">
        <w:rPr>
          <w:b w:val="0"/>
        </w:rPr>
        <w:t xml:space="preserve"> individuais (MEI), empresas individuais de responsabilidade</w:t>
      </w:r>
      <w:r w:rsidRPr="005F53E2">
        <w:rPr>
          <w:b w:val="0"/>
        </w:rPr>
        <w:t xml:space="preserve"> </w:t>
      </w:r>
      <w:r w:rsidRPr="005F53E2">
        <w:rPr>
          <w:b w:val="0"/>
        </w:rPr>
        <w:t>limitada (EIRELI) e sociedades cooperativas (COOP), apresentar auto</w:t>
      </w:r>
      <w:r w:rsidRPr="005F53E2">
        <w:rPr>
          <w:b w:val="0"/>
        </w:rPr>
        <w:t xml:space="preserve"> </w:t>
      </w:r>
      <w:r w:rsidRPr="005F53E2">
        <w:rPr>
          <w:b w:val="0"/>
        </w:rPr>
        <w:t>declaração de</w:t>
      </w:r>
      <w:r w:rsidRPr="005F53E2">
        <w:rPr>
          <w:b w:val="0"/>
        </w:rPr>
        <w:t xml:space="preserve"> </w:t>
      </w:r>
      <w:r w:rsidRPr="005F53E2">
        <w:rPr>
          <w:b w:val="0"/>
        </w:rPr>
        <w:t>enquadrame</w:t>
      </w:r>
      <w:r w:rsidR="005F53E2">
        <w:rPr>
          <w:b w:val="0"/>
        </w:rPr>
        <w:t xml:space="preserve">nto, conforme modelo do </w:t>
      </w:r>
      <w:r w:rsidR="005F53E2" w:rsidRPr="005F53E2">
        <w:rPr>
          <w:b w:val="0"/>
          <w:highlight w:val="yellow"/>
        </w:rPr>
        <w:t>ANEXO VI</w:t>
      </w:r>
      <w:r w:rsidRPr="005F53E2">
        <w:rPr>
          <w:b w:val="0"/>
          <w:highlight w:val="yellow"/>
        </w:rPr>
        <w:t>,</w:t>
      </w:r>
      <w:r w:rsidRPr="005F53E2">
        <w:rPr>
          <w:b w:val="0"/>
        </w:rPr>
        <w:t xml:space="preserve"> firmada pelo representante legal,</w:t>
      </w:r>
      <w:r w:rsidRPr="005F53E2">
        <w:rPr>
          <w:b w:val="0"/>
        </w:rPr>
        <w:t xml:space="preserve"> </w:t>
      </w:r>
      <w:r w:rsidRPr="005F53E2">
        <w:rPr>
          <w:b w:val="0"/>
        </w:rPr>
        <w:t>sob as penas da lei, acompanhada da respectiva comprovação de poderes. A</w:t>
      </w:r>
      <w:r w:rsidR="005F53E2">
        <w:rPr>
          <w:b w:val="0"/>
        </w:rPr>
        <w:t xml:space="preserve"> </w:t>
      </w:r>
      <w:r w:rsidRPr="005F53E2">
        <w:rPr>
          <w:b w:val="0"/>
        </w:rPr>
        <w:t>identificação de que o licitante não atende as condições de enquadramento de ME,</w:t>
      </w:r>
      <w:r w:rsidR="005F53E2" w:rsidRPr="005F53E2">
        <w:rPr>
          <w:b w:val="0"/>
        </w:rPr>
        <w:t xml:space="preserve"> </w:t>
      </w:r>
      <w:r w:rsidRPr="005F53E2">
        <w:rPr>
          <w:b w:val="0"/>
        </w:rPr>
        <w:t>EPP, EIRELI, MEI ou COOP ou que não pode ser beneficiada pelo tratamento jurídico</w:t>
      </w:r>
      <w:r w:rsidR="005F53E2" w:rsidRPr="005F53E2">
        <w:rPr>
          <w:b w:val="0"/>
        </w:rPr>
        <w:t xml:space="preserve"> </w:t>
      </w:r>
      <w:r w:rsidRPr="005F53E2">
        <w:rPr>
          <w:b w:val="0"/>
        </w:rPr>
        <w:t>diferenciado, nos termos da Lei Complementar Federal nº 123/06 (artigo 3º, § 4º),</w:t>
      </w:r>
      <w:r w:rsidR="005F53E2" w:rsidRPr="005F53E2">
        <w:rPr>
          <w:b w:val="0"/>
        </w:rPr>
        <w:t xml:space="preserve"> </w:t>
      </w:r>
      <w:r w:rsidRPr="005F53E2">
        <w:rPr>
          <w:b w:val="0"/>
        </w:rPr>
        <w:t>implicará na desclassificação da empresa do processo licitatório. Comprovada a</w:t>
      </w:r>
      <w:r w:rsidR="005F53E2" w:rsidRPr="005F53E2">
        <w:rPr>
          <w:b w:val="0"/>
        </w:rPr>
        <w:t xml:space="preserve"> f</w:t>
      </w:r>
      <w:r w:rsidRPr="005F53E2">
        <w:rPr>
          <w:b w:val="0"/>
        </w:rPr>
        <w:t>alsidade da declaração apresentada pelo licitante, impõe-se a aplicação de sanção</w:t>
      </w:r>
      <w:r w:rsidR="005F53E2" w:rsidRPr="005F53E2">
        <w:rPr>
          <w:b w:val="0"/>
        </w:rPr>
        <w:t xml:space="preserve"> </w:t>
      </w:r>
      <w:r w:rsidRPr="005F53E2">
        <w:rPr>
          <w:b w:val="0"/>
        </w:rPr>
        <w:t>administrativa, conforme artigos 155 e seguintes do capítulo III, das Sanções, do</w:t>
      </w:r>
      <w:r w:rsidR="005F53E2" w:rsidRPr="005F53E2">
        <w:rPr>
          <w:b w:val="0"/>
        </w:rPr>
        <w:t xml:space="preserve"> </w:t>
      </w:r>
      <w:r w:rsidRPr="005F53E2">
        <w:rPr>
          <w:b w:val="0"/>
        </w:rPr>
        <w:t>Regulamento de Licitações e Contratos da CEASA/SC, atendido o devido processo</w:t>
      </w:r>
      <w:r w:rsidR="005F53E2" w:rsidRPr="005F53E2">
        <w:rPr>
          <w:b w:val="0"/>
        </w:rPr>
        <w:t xml:space="preserve"> </w:t>
      </w:r>
      <w:r w:rsidRPr="005F53E2">
        <w:rPr>
          <w:b w:val="0"/>
        </w:rPr>
        <w:t>legal, e encaminhamento das peças do processo ao Ministério Público para</w:t>
      </w:r>
      <w:r w:rsidR="005F53E2" w:rsidRPr="005F53E2">
        <w:rPr>
          <w:b w:val="0"/>
        </w:rPr>
        <w:t xml:space="preserve"> </w:t>
      </w:r>
      <w:r w:rsidRPr="005F53E2">
        <w:rPr>
          <w:b w:val="0"/>
        </w:rPr>
        <w:t>providências que entender cabíveis.</w:t>
      </w:r>
    </w:p>
    <w:p w14:paraId="7833FB17" w14:textId="65F335FF" w:rsidR="005F53E2" w:rsidRDefault="005F53E2" w:rsidP="00051BDC">
      <w:pPr>
        <w:rPr>
          <w:b w:val="0"/>
        </w:rPr>
      </w:pPr>
    </w:p>
    <w:p w14:paraId="3E6B6302" w14:textId="7B7F7ED2" w:rsidR="005F53E2" w:rsidRPr="005F53E2" w:rsidRDefault="005F53E2" w:rsidP="00051BDC">
      <w:r w:rsidRPr="005F53E2">
        <w:t>Leia-Se</w:t>
      </w:r>
    </w:p>
    <w:p w14:paraId="7EF1230E" w14:textId="77777777" w:rsidR="005F53E2" w:rsidRPr="005F53E2" w:rsidRDefault="005F53E2" w:rsidP="005F53E2">
      <w:pPr>
        <w:rPr>
          <w:b w:val="0"/>
        </w:rPr>
      </w:pPr>
      <w:proofErr w:type="gramStart"/>
      <w:r w:rsidRPr="005F53E2">
        <w:rPr>
          <w:b w:val="0"/>
        </w:rPr>
        <w:t>8.1.5</w:t>
      </w:r>
      <w:r>
        <w:rPr>
          <w:b w:val="0"/>
        </w:rPr>
        <w:t xml:space="preserve"> </w:t>
      </w:r>
      <w:r w:rsidRPr="005F53E2">
        <w:rPr>
          <w:b w:val="0"/>
        </w:rPr>
        <w:t>No</w:t>
      </w:r>
      <w:proofErr w:type="gramEnd"/>
      <w:r w:rsidRPr="005F53E2">
        <w:rPr>
          <w:b w:val="0"/>
        </w:rPr>
        <w:t xml:space="preserve"> caso de microempresas (ME), empresas de pequeno porte (EPP),</w:t>
      </w:r>
    </w:p>
    <w:p w14:paraId="03DAC14E" w14:textId="77777777" w:rsidR="005F53E2" w:rsidRDefault="005F53E2" w:rsidP="005F53E2">
      <w:pPr>
        <w:rPr>
          <w:b w:val="0"/>
        </w:rPr>
      </w:pPr>
      <w:proofErr w:type="gramStart"/>
      <w:r w:rsidRPr="005F53E2">
        <w:rPr>
          <w:b w:val="0"/>
        </w:rPr>
        <w:t>microempreendedores</w:t>
      </w:r>
      <w:proofErr w:type="gramEnd"/>
      <w:r w:rsidRPr="005F53E2">
        <w:rPr>
          <w:b w:val="0"/>
        </w:rPr>
        <w:t xml:space="preserve"> individuais (MEI), empresas individuais de responsabilidade limitada (EIRELI) e sociedades cooperativas (COOP), apresentar auto declaração de enquadrame</w:t>
      </w:r>
      <w:r>
        <w:rPr>
          <w:b w:val="0"/>
        </w:rPr>
        <w:t xml:space="preserve">nto, conforme modelo do </w:t>
      </w:r>
      <w:r w:rsidRPr="005F53E2">
        <w:t xml:space="preserve">ANEXO X, </w:t>
      </w:r>
      <w:r w:rsidRPr="005F53E2">
        <w:rPr>
          <w:b w:val="0"/>
        </w:rPr>
        <w:t>firmada pelo representante legal, sob as penas da lei, acompanhada da respectiva comprovação de poderes. A</w:t>
      </w:r>
      <w:r>
        <w:rPr>
          <w:b w:val="0"/>
        </w:rPr>
        <w:t xml:space="preserve"> </w:t>
      </w:r>
      <w:r w:rsidRPr="005F53E2">
        <w:rPr>
          <w:b w:val="0"/>
        </w:rPr>
        <w:t>identificação de que o licitante não atende as condições de enquadramento de ME, EPP, EIRELI, MEI ou COOP ou que não pode ser beneficiada pelo tratamento jurídico diferenciado, nos termos da Lei Complementar Federal nº 123/06 (artigo 3º, § 4º), implicará na desclassificação da empresa do processo licitatório. Comprovada a falsidade da declaração apresentada pelo licitante, impõe-se a aplicação de sanção administrativa, conforme artigos 155 e seguintes do capítulo III, das Sanções, do Regulamento de Licitações e Contratos da CEASA/SC, atendido o devido processo legal, e encaminhamento das peças do processo ao Ministério Público para providências que entender cabíveis.</w:t>
      </w:r>
    </w:p>
    <w:p w14:paraId="0C4858F6" w14:textId="77777777" w:rsidR="00E964F4" w:rsidRDefault="00E964F4" w:rsidP="005F53E2">
      <w:pPr>
        <w:rPr>
          <w:b w:val="0"/>
        </w:rPr>
      </w:pPr>
    </w:p>
    <w:p w14:paraId="4E898F36" w14:textId="2FF3C9DE" w:rsidR="00E964F4" w:rsidRDefault="00E964F4" w:rsidP="005F53E2">
      <w:pPr>
        <w:rPr>
          <w:b w:val="0"/>
        </w:rPr>
      </w:pPr>
      <w:r>
        <w:rPr>
          <w:b w:val="0"/>
        </w:rPr>
        <w:t xml:space="preserve">Comissão de Licitação </w:t>
      </w:r>
    </w:p>
    <w:p w14:paraId="1AD31C5D" w14:textId="77777777" w:rsidR="00E964F4" w:rsidRDefault="00E964F4" w:rsidP="005F53E2">
      <w:pPr>
        <w:rPr>
          <w:b w:val="0"/>
        </w:rPr>
      </w:pPr>
    </w:p>
    <w:p w14:paraId="36941853" w14:textId="77777777" w:rsidR="00E964F4" w:rsidRDefault="00E964F4" w:rsidP="005F53E2">
      <w:pPr>
        <w:rPr>
          <w:b w:val="0"/>
        </w:rPr>
      </w:pPr>
    </w:p>
    <w:p w14:paraId="6A75F759" w14:textId="766271A6" w:rsidR="00E964F4" w:rsidRPr="005F53E2" w:rsidRDefault="00E964F4" w:rsidP="005F53E2">
      <w:pPr>
        <w:rPr>
          <w:b w:val="0"/>
        </w:rPr>
      </w:pPr>
      <w:r>
        <w:rPr>
          <w:b w:val="0"/>
        </w:rPr>
        <w:t>17 de agosto de 2021</w:t>
      </w:r>
    </w:p>
    <w:p w14:paraId="493C726E" w14:textId="77777777" w:rsidR="005F53E2" w:rsidRPr="005F53E2" w:rsidRDefault="005F53E2" w:rsidP="00051BDC">
      <w:pPr>
        <w:rPr>
          <w:b w:val="0"/>
        </w:rPr>
      </w:pPr>
      <w:bookmarkStart w:id="1" w:name="_GoBack"/>
      <w:bookmarkEnd w:id="1"/>
    </w:p>
    <w:sectPr w:rsidR="005F53E2" w:rsidRPr="005F53E2" w:rsidSect="00705E25">
      <w:headerReference w:type="default" r:id="rId8"/>
      <w:footerReference w:type="default" r:id="rId9"/>
      <w:pgSz w:w="11907" w:h="16840" w:code="9"/>
      <w:pgMar w:top="1985" w:right="1418" w:bottom="1418" w:left="1701" w:header="646" w:footer="760" w:gutter="0"/>
      <w:cols w:space="720"/>
      <w:docGrid w:linePitch="32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E2FCCF" w14:textId="77777777" w:rsidR="005D635F" w:rsidRDefault="005D635F" w:rsidP="00A62FAF">
      <w:r>
        <w:separator/>
      </w:r>
    </w:p>
  </w:endnote>
  <w:endnote w:type="continuationSeparator" w:id="0">
    <w:p w14:paraId="2C22305D" w14:textId="77777777" w:rsidR="005D635F" w:rsidRDefault="005D635F" w:rsidP="00A62F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文泉驛正黑">
    <w:altName w:val="Arial Unicode MS"/>
    <w:charset w:val="00"/>
    <w:family w:val="auto"/>
    <w:pitch w:val="variable"/>
    <w:sig w:usb0="00000001" w:usb1="08070000" w:usb2="00000010" w:usb3="00000000" w:csb0="00020000" w:csb1="00000000"/>
  </w:font>
  <w:font w:name="Lohit Devanagari">
    <w:altName w:val="Times New Roman"/>
    <w:charset w:val="00"/>
    <w:family w:val="auto"/>
    <w:pitch w:val="default"/>
    <w:sig w:usb0="00000003" w:usb1="08070000" w:usb2="00000010" w:usb3="00000000" w:csb0="00020001"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 w:name="CourierNewPSMT">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B0AF7E" w14:textId="77777777" w:rsidR="00680A39" w:rsidRPr="00F35228" w:rsidRDefault="00680A39" w:rsidP="001437F1">
    <w:pPr>
      <w:pStyle w:val="Rodap"/>
      <w:rPr>
        <w:sz w:val="19"/>
        <w:szCs w:val="19"/>
      </w:rPr>
    </w:pPr>
    <w:r w:rsidRPr="00F35228">
      <w:rPr>
        <w:sz w:val="19"/>
        <w:szCs w:val="19"/>
      </w:rPr>
      <w:t xml:space="preserve">                          BR 101- Km 205, </w:t>
    </w:r>
    <w:proofErr w:type="spellStart"/>
    <w:r w:rsidRPr="00F35228">
      <w:rPr>
        <w:sz w:val="19"/>
        <w:szCs w:val="19"/>
      </w:rPr>
      <w:t>sn</w:t>
    </w:r>
    <w:proofErr w:type="spellEnd"/>
    <w:r w:rsidRPr="00F35228">
      <w:rPr>
        <w:sz w:val="19"/>
        <w:szCs w:val="19"/>
      </w:rPr>
      <w:t xml:space="preserve"> - Barreiros - São José - SC - CEP: 88117.901</w:t>
    </w:r>
  </w:p>
  <w:p w14:paraId="21497DAB" w14:textId="77777777" w:rsidR="00680A39" w:rsidRPr="00F35228" w:rsidRDefault="00680A39" w:rsidP="001437F1">
    <w:pPr>
      <w:pStyle w:val="Rodap"/>
      <w:rPr>
        <w:sz w:val="19"/>
        <w:szCs w:val="19"/>
      </w:rPr>
    </w:pPr>
    <w:r w:rsidRPr="00F35228">
      <w:rPr>
        <w:sz w:val="19"/>
        <w:szCs w:val="19"/>
      </w:rPr>
      <w:t xml:space="preserve">            Telefone: (48)3378 1700</w:t>
    </w:r>
    <w:r w:rsidRPr="00F35228">
      <w:rPr>
        <w:sz w:val="19"/>
        <w:szCs w:val="19"/>
      </w:rPr>
      <w:tab/>
      <w:t xml:space="preserve"> Site: </w:t>
    </w:r>
    <w:hyperlink r:id="rId1" w:history="1">
      <w:r w:rsidRPr="00F35228">
        <w:rPr>
          <w:rStyle w:val="Hyperlink"/>
          <w:sz w:val="19"/>
          <w:szCs w:val="19"/>
        </w:rPr>
        <w:t>www.ceasa.sc.gov.br</w:t>
      </w:r>
    </w:hyperlink>
    <w:r w:rsidRPr="00F35228">
      <w:rPr>
        <w:sz w:val="19"/>
        <w:szCs w:val="19"/>
      </w:rPr>
      <w:t xml:space="preserve"> E-mail: </w:t>
    </w:r>
    <w:hyperlink r:id="rId2" w:history="1">
      <w:r w:rsidRPr="001708A6">
        <w:rPr>
          <w:rStyle w:val="Hyperlink"/>
          <w:sz w:val="19"/>
          <w:szCs w:val="19"/>
        </w:rPr>
        <w:t>ceasa@ceasa.sc.gov.br</w:t>
      </w:r>
    </w:hyperlink>
    <w:r>
      <w:rPr>
        <w:sz w:val="19"/>
        <w:szCs w:val="19"/>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6B0AEE" w14:textId="77777777" w:rsidR="005D635F" w:rsidRDefault="005D635F" w:rsidP="00A62FAF">
      <w:r>
        <w:separator/>
      </w:r>
    </w:p>
  </w:footnote>
  <w:footnote w:type="continuationSeparator" w:id="0">
    <w:p w14:paraId="5E9D5FA1" w14:textId="77777777" w:rsidR="005D635F" w:rsidRDefault="005D635F" w:rsidP="00A62F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7FB151" w14:textId="77777777" w:rsidR="00680A39" w:rsidRDefault="00680A39">
    <w:pPr>
      <w:pStyle w:val="Textopadro"/>
      <w:rPr>
        <w:color w:val="008000"/>
        <w:sz w:val="22"/>
        <w:lang w:val="pt-BR"/>
      </w:rPr>
    </w:pPr>
    <w:r>
      <w:rPr>
        <w:noProof/>
        <w:lang w:val="pt-BR"/>
      </w:rPr>
      <mc:AlternateContent>
        <mc:Choice Requires="wps">
          <w:drawing>
            <wp:anchor distT="0" distB="0" distL="114300" distR="114300" simplePos="0" relativeHeight="251657728" behindDoc="0" locked="0" layoutInCell="1" allowOverlap="1" wp14:anchorId="6EE895E4" wp14:editId="6BCB4BCE">
              <wp:simplePos x="0" y="0"/>
              <wp:positionH relativeFrom="column">
                <wp:posOffset>572770</wp:posOffset>
              </wp:positionH>
              <wp:positionV relativeFrom="paragraph">
                <wp:posOffset>49530</wp:posOffset>
              </wp:positionV>
              <wp:extent cx="5370195" cy="571500"/>
              <wp:effectExtent l="0" t="0" r="0" b="0"/>
              <wp:wrapNone/>
              <wp:docPr id="6" name="Caixa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0195" cy="571500"/>
                      </a:xfrm>
                      <a:prstGeom prst="rect">
                        <a:avLst/>
                      </a:prstGeom>
                      <a:noFill/>
                      <a:ln>
                        <a:noFill/>
                      </a:ln>
                    </wps:spPr>
                    <wps:txbx>
                      <w:txbxContent>
                        <w:p w14:paraId="594ADC22" w14:textId="77777777" w:rsidR="00680A39" w:rsidRPr="00254D63" w:rsidRDefault="00680A39" w:rsidP="001437F1">
                          <w:pPr>
                            <w:pStyle w:val="Cabealho"/>
                            <w:rPr>
                              <w:b w:val="0"/>
                              <w:sz w:val="20"/>
                            </w:rPr>
                          </w:pPr>
                          <w:r w:rsidRPr="00254D63">
                            <w:rPr>
                              <w:sz w:val="20"/>
                            </w:rPr>
                            <w:t>GOVERNO DO ESTADO DE SANTA CATARINA</w:t>
                          </w:r>
                        </w:p>
                        <w:p w14:paraId="27EBF592" w14:textId="77777777" w:rsidR="00680A39" w:rsidRPr="00254D63" w:rsidRDefault="00680A39" w:rsidP="001437F1">
                          <w:pPr>
                            <w:pStyle w:val="Cabealho"/>
                            <w:rPr>
                              <w:b w:val="0"/>
                              <w:sz w:val="20"/>
                            </w:rPr>
                          </w:pPr>
                          <w:r w:rsidRPr="00254D63">
                            <w:rPr>
                              <w:sz w:val="20"/>
                            </w:rPr>
                            <w:t>Secretaria de Estado da Agricultura</w:t>
                          </w:r>
                          <w:r>
                            <w:rPr>
                              <w:sz w:val="20"/>
                            </w:rPr>
                            <w:t>,</w:t>
                          </w:r>
                          <w:r w:rsidRPr="00254D63">
                            <w:rPr>
                              <w:sz w:val="20"/>
                            </w:rPr>
                            <w:t xml:space="preserve"> da Pesca </w:t>
                          </w:r>
                          <w:r>
                            <w:rPr>
                              <w:sz w:val="20"/>
                            </w:rPr>
                            <w:t>e do Desenvolvimento Rural</w:t>
                          </w:r>
                        </w:p>
                        <w:p w14:paraId="2238A720" w14:textId="77777777" w:rsidR="00680A39" w:rsidRDefault="00680A39" w:rsidP="001437F1">
                          <w:pPr>
                            <w:rPr>
                              <w:sz w:val="20"/>
                            </w:rPr>
                          </w:pPr>
                          <w:r w:rsidRPr="00254D63">
                            <w:rPr>
                              <w:sz w:val="20"/>
                            </w:rPr>
                            <w:t>Centrais de Abastecimento do Estado de Santa Catarina S.A. – CEASA/SC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E895E4" id="_x0000_t202" coordsize="21600,21600" o:spt="202" path="m,l,21600r21600,l21600,xe">
              <v:stroke joinstyle="miter"/>
              <v:path gradientshapeok="t" o:connecttype="rect"/>
            </v:shapetype>
            <v:shape id="Caixa de texto 6" o:spid="_x0000_s1026" type="#_x0000_t202" style="position:absolute;margin-left:45.1pt;margin-top:3.9pt;width:422.85pt;height: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" filled="f" stroked="f">
              <v:textbox>
                <w:txbxContent>
                  <w:p w14:paraId="594ADC22" w14:textId="77777777" w:rsidR="00680A39" w:rsidRPr="00254D63" w:rsidRDefault="00680A39" w:rsidP="001437F1">
                    <w:pPr>
                      <w:pStyle w:val="Cabealho"/>
                      <w:rPr>
                        <w:b w:val="0"/>
                        <w:sz w:val="20"/>
                      </w:rPr>
                    </w:pPr>
                    <w:r w:rsidRPr="00254D63">
                      <w:rPr>
                        <w:sz w:val="20"/>
                      </w:rPr>
                      <w:t>GOVERNO DO ESTADO DE SANTA CATARINA</w:t>
                    </w:r>
                  </w:p>
                  <w:p w14:paraId="27EBF592" w14:textId="77777777" w:rsidR="00680A39" w:rsidRPr="00254D63" w:rsidRDefault="00680A39" w:rsidP="001437F1">
                    <w:pPr>
                      <w:pStyle w:val="Cabealho"/>
                      <w:rPr>
                        <w:b w:val="0"/>
                        <w:sz w:val="20"/>
                      </w:rPr>
                    </w:pPr>
                    <w:r w:rsidRPr="00254D63">
                      <w:rPr>
                        <w:sz w:val="20"/>
                      </w:rPr>
                      <w:t>Secretaria de Estado da Agricultura</w:t>
                    </w:r>
                    <w:r>
                      <w:rPr>
                        <w:sz w:val="20"/>
                      </w:rPr>
                      <w:t>,</w:t>
                    </w:r>
                    <w:r w:rsidRPr="00254D63">
                      <w:rPr>
                        <w:sz w:val="20"/>
                      </w:rPr>
                      <w:t xml:space="preserve"> da Pesca </w:t>
                    </w:r>
                    <w:r>
                      <w:rPr>
                        <w:sz w:val="20"/>
                      </w:rPr>
                      <w:t>e do Desenvolvimento Rural</w:t>
                    </w:r>
                  </w:p>
                  <w:p w14:paraId="2238A720" w14:textId="77777777" w:rsidR="00680A39" w:rsidRDefault="00680A39" w:rsidP="001437F1">
                    <w:pPr>
                      <w:rPr>
                        <w:sz w:val="20"/>
                      </w:rPr>
                    </w:pPr>
                    <w:r w:rsidRPr="00254D63">
                      <w:rPr>
                        <w:sz w:val="20"/>
                      </w:rPr>
                      <w:t>Centrais de Abastecimento do Estado de Santa Catarina S.A. – CEASA/SC</w:t>
                    </w:r>
                  </w:p>
                </w:txbxContent>
              </v:textbox>
            </v:shape>
          </w:pict>
        </mc:Fallback>
      </mc:AlternateContent>
    </w:r>
    <w:r w:rsidRPr="00E4754F">
      <w:rPr>
        <w:noProof/>
        <w:lang w:val="pt-BR"/>
      </w:rPr>
      <w:drawing>
        <wp:inline distT="0" distB="0" distL="0" distR="0" wp14:anchorId="712800F7" wp14:editId="26B9E98F">
          <wp:extent cx="603250" cy="692150"/>
          <wp:effectExtent l="0" t="0" r="635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
                    <a:extLst>
                      <a:ext uri="{28A0092B-C50C-407E-A947-70E740481C1C}">
                        <a14:useLocalDpi xmlns:a14="http://schemas.microsoft.com/office/drawing/2010/main" val="0"/>
                      </a:ext>
                    </a:extLst>
                  </a:blip>
                  <a:srcRect l="14944" t="13110" r="12634" b="7138"/>
                  <a:stretch>
                    <a:fillRect/>
                  </a:stretch>
                </pic:blipFill>
                <pic:spPr bwMode="auto">
                  <a:xfrm>
                    <a:off x="0" y="0"/>
                    <a:ext cx="603250" cy="692150"/>
                  </a:xfrm>
                  <a:prstGeom prst="rect">
                    <a:avLst/>
                  </a:prstGeom>
                  <a:noFill/>
                  <a:ln>
                    <a:noFill/>
                  </a:ln>
                </pic:spPr>
              </pic:pic>
            </a:graphicData>
          </a:graphic>
        </wp:inline>
      </w:drawing>
    </w:r>
    <w:r>
      <w:rPr>
        <w:lang w:val="pt-BR"/>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923ED71E"/>
    <w:lvl w:ilvl="0">
      <w:start w:val="1"/>
      <w:numFmt w:val="bullet"/>
      <w:pStyle w:val="Commarcadores2"/>
      <w:lvlText w:val=""/>
      <w:lvlJc w:val="left"/>
      <w:pPr>
        <w:tabs>
          <w:tab w:val="num" w:pos="643"/>
        </w:tabs>
        <w:ind w:left="643" w:hanging="360"/>
      </w:pPr>
      <w:rPr>
        <w:rFonts w:ascii="Symbol" w:hAnsi="Symbol" w:hint="default"/>
      </w:rPr>
    </w:lvl>
  </w:abstractNum>
  <w:abstractNum w:abstractNumId="1" w15:restartNumberingAfterBreak="0">
    <w:nsid w:val="00000004"/>
    <w:multiLevelType w:val="singleLevel"/>
    <w:tmpl w:val="22DEF88E"/>
    <w:name w:val="WW8Num4"/>
    <w:lvl w:ilvl="0">
      <w:start w:val="1"/>
      <w:numFmt w:val="decimal"/>
      <w:lvlText w:val="%1)"/>
      <w:lvlJc w:val="left"/>
      <w:pPr>
        <w:tabs>
          <w:tab w:val="num" w:pos="-76"/>
        </w:tabs>
        <w:ind w:left="644" w:hanging="360"/>
      </w:pPr>
      <w:rPr>
        <w:rFonts w:ascii="Arial" w:hAnsi="Arial" w:cs="Arial" w:hint="default"/>
        <w:b/>
        <w:bCs w:val="0"/>
        <w:szCs w:val="24"/>
      </w:rPr>
    </w:lvl>
  </w:abstractNum>
  <w:abstractNum w:abstractNumId="2" w15:restartNumberingAfterBreak="0">
    <w:nsid w:val="02287532"/>
    <w:multiLevelType w:val="hybridMultilevel"/>
    <w:tmpl w:val="8E72266C"/>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3" w15:restartNumberingAfterBreak="0">
    <w:nsid w:val="0BF263C5"/>
    <w:multiLevelType w:val="hybridMultilevel"/>
    <w:tmpl w:val="9484358A"/>
    <w:lvl w:ilvl="0" w:tplc="04160003">
      <w:start w:val="1"/>
      <w:numFmt w:val="bullet"/>
      <w:lvlText w:val="o"/>
      <w:lvlJc w:val="left"/>
      <w:pPr>
        <w:ind w:left="720" w:hanging="360"/>
      </w:pPr>
      <w:rPr>
        <w:rFonts w:ascii="Courier New" w:hAnsi="Courier New" w:cs="Courier New"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0F4D391D"/>
    <w:multiLevelType w:val="multilevel"/>
    <w:tmpl w:val="FFFFFFFF"/>
    <w:lvl w:ilvl="0">
      <w:start w:val="1"/>
      <w:numFmt w:val="lowerLetter"/>
      <w:lvlText w:val="%1)"/>
      <w:lvlJc w:val="left"/>
      <w:pPr>
        <w:ind w:left="1356" w:hanging="360"/>
      </w:pPr>
      <w:rPr>
        <w:b/>
      </w:rPr>
    </w:lvl>
    <w:lvl w:ilvl="1">
      <w:start w:val="1"/>
      <w:numFmt w:val="lowerLetter"/>
      <w:lvlText w:val="%2."/>
      <w:lvlJc w:val="left"/>
      <w:pPr>
        <w:ind w:left="2076" w:hanging="360"/>
      </w:pPr>
    </w:lvl>
    <w:lvl w:ilvl="2">
      <w:start w:val="1"/>
      <w:numFmt w:val="lowerRoman"/>
      <w:lvlText w:val="%3."/>
      <w:lvlJc w:val="right"/>
      <w:pPr>
        <w:ind w:left="2796" w:hanging="180"/>
      </w:pPr>
    </w:lvl>
    <w:lvl w:ilvl="3">
      <w:start w:val="1"/>
      <w:numFmt w:val="decimal"/>
      <w:lvlText w:val="%4."/>
      <w:lvlJc w:val="left"/>
      <w:pPr>
        <w:ind w:left="3516" w:hanging="360"/>
      </w:pPr>
    </w:lvl>
    <w:lvl w:ilvl="4">
      <w:start w:val="1"/>
      <w:numFmt w:val="lowerLetter"/>
      <w:lvlText w:val="%5."/>
      <w:lvlJc w:val="left"/>
      <w:pPr>
        <w:ind w:left="4236" w:hanging="360"/>
      </w:pPr>
    </w:lvl>
    <w:lvl w:ilvl="5">
      <w:start w:val="1"/>
      <w:numFmt w:val="lowerRoman"/>
      <w:lvlText w:val="%6."/>
      <w:lvlJc w:val="right"/>
      <w:pPr>
        <w:ind w:left="4956" w:hanging="180"/>
      </w:pPr>
    </w:lvl>
    <w:lvl w:ilvl="6">
      <w:start w:val="1"/>
      <w:numFmt w:val="decimal"/>
      <w:lvlText w:val="%7."/>
      <w:lvlJc w:val="left"/>
      <w:pPr>
        <w:ind w:left="5676" w:hanging="360"/>
      </w:pPr>
    </w:lvl>
    <w:lvl w:ilvl="7">
      <w:start w:val="1"/>
      <w:numFmt w:val="lowerLetter"/>
      <w:lvlText w:val="%8."/>
      <w:lvlJc w:val="left"/>
      <w:pPr>
        <w:ind w:left="6396" w:hanging="360"/>
      </w:pPr>
    </w:lvl>
    <w:lvl w:ilvl="8">
      <w:start w:val="1"/>
      <w:numFmt w:val="lowerRoman"/>
      <w:lvlText w:val="%9."/>
      <w:lvlJc w:val="right"/>
      <w:pPr>
        <w:ind w:left="7116" w:hanging="180"/>
      </w:pPr>
    </w:lvl>
  </w:abstractNum>
  <w:abstractNum w:abstractNumId="5" w15:restartNumberingAfterBreak="0">
    <w:nsid w:val="11051FF9"/>
    <w:multiLevelType w:val="hybridMultilevel"/>
    <w:tmpl w:val="7C96250E"/>
    <w:lvl w:ilvl="0" w:tplc="E58E1750">
      <w:start w:val="1"/>
      <w:numFmt w:val="lowerLetter"/>
      <w:lvlText w:val="%1)"/>
      <w:lvlJc w:val="left"/>
      <w:pPr>
        <w:ind w:left="720" w:hanging="360"/>
      </w:pPr>
      <w:rPr>
        <w:rFonts w:hint="default"/>
        <w:b/>
        <w:bCs/>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7402426"/>
    <w:multiLevelType w:val="hybridMultilevel"/>
    <w:tmpl w:val="9E06BF6A"/>
    <w:lvl w:ilvl="0" w:tplc="B7105FD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1B791FC8"/>
    <w:multiLevelType w:val="hybridMultilevel"/>
    <w:tmpl w:val="FF864630"/>
    <w:lvl w:ilvl="0" w:tplc="04160003">
      <w:start w:val="1"/>
      <w:numFmt w:val="bullet"/>
      <w:lvlText w:val="o"/>
      <w:lvlJc w:val="left"/>
      <w:pPr>
        <w:ind w:left="1004" w:hanging="360"/>
      </w:pPr>
      <w:rPr>
        <w:rFonts w:ascii="Courier New" w:hAnsi="Courier New" w:cs="Courier New" w:hint="default"/>
      </w:rPr>
    </w:lvl>
    <w:lvl w:ilvl="1" w:tplc="04160003">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8" w15:restartNumberingAfterBreak="0">
    <w:nsid w:val="1BD16250"/>
    <w:multiLevelType w:val="hybridMultilevel"/>
    <w:tmpl w:val="8F623AEE"/>
    <w:lvl w:ilvl="0" w:tplc="2E88666A">
      <w:start w:val="1"/>
      <w:numFmt w:val="lowerLetter"/>
      <w:lvlText w:val="%1)"/>
      <w:lvlJc w:val="left"/>
      <w:pPr>
        <w:ind w:left="720" w:hanging="360"/>
      </w:pPr>
      <w:rPr>
        <w:rFonts w:ascii="Arial" w:hAnsi="Arial" w:cs="Arial" w:hint="default"/>
        <w:b/>
        <w:bCs/>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1E513245"/>
    <w:multiLevelType w:val="singleLevel"/>
    <w:tmpl w:val="917A7C5A"/>
    <w:lvl w:ilvl="0">
      <w:start w:val="1"/>
      <w:numFmt w:val="bullet"/>
      <w:pStyle w:val="Commarcadores5"/>
      <w:lvlText w:val=""/>
      <w:lvlJc w:val="left"/>
      <w:pPr>
        <w:tabs>
          <w:tab w:val="num" w:pos="360"/>
        </w:tabs>
        <w:ind w:left="360" w:hanging="360"/>
      </w:pPr>
      <w:rPr>
        <w:rFonts w:ascii="Wingdings" w:hAnsi="Wingdings" w:hint="default"/>
      </w:rPr>
    </w:lvl>
  </w:abstractNum>
  <w:abstractNum w:abstractNumId="10" w15:restartNumberingAfterBreak="0">
    <w:nsid w:val="22391F6B"/>
    <w:multiLevelType w:val="multilevel"/>
    <w:tmpl w:val="09F4375C"/>
    <w:lvl w:ilvl="0">
      <w:start w:val="15"/>
      <w:numFmt w:val="decimal"/>
      <w:lvlText w:val="%1."/>
      <w:lvlJc w:val="left"/>
      <w:pPr>
        <w:ind w:left="720" w:hanging="360"/>
      </w:pPr>
      <w:rPr>
        <w:rFonts w:hint="default"/>
      </w:rPr>
    </w:lvl>
    <w:lvl w:ilvl="1">
      <w:start w:val="1"/>
      <w:numFmt w:val="lowerLetter"/>
      <w:lvlText w:val="%2)"/>
      <w:lvlJc w:val="left"/>
      <w:pPr>
        <w:ind w:left="780" w:hanging="4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2E8446F"/>
    <w:multiLevelType w:val="multilevel"/>
    <w:tmpl w:val="FFFFFFFF"/>
    <w:lvl w:ilvl="0">
      <w:start w:val="1"/>
      <w:numFmt w:val="lowerLetter"/>
      <w:lvlText w:val="%1)"/>
      <w:lvlJc w:val="left"/>
      <w:pPr>
        <w:ind w:left="720"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0E27C96"/>
    <w:multiLevelType w:val="multilevel"/>
    <w:tmpl w:val="F24ACC40"/>
    <w:lvl w:ilvl="0">
      <w:start w:val="15"/>
      <w:numFmt w:val="decimal"/>
      <w:lvlText w:val="%1."/>
      <w:lvlJc w:val="left"/>
      <w:pPr>
        <w:ind w:left="786" w:hanging="360"/>
      </w:pPr>
      <w:rPr>
        <w:rFonts w:hint="default"/>
      </w:rPr>
    </w:lvl>
    <w:lvl w:ilvl="1">
      <w:start w:val="1"/>
      <w:numFmt w:val="decimal"/>
      <w:isLgl/>
      <w:lvlText w:val="%1.%2"/>
      <w:lvlJc w:val="left"/>
      <w:pPr>
        <w:ind w:left="780" w:hanging="4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1610C99"/>
    <w:multiLevelType w:val="multilevel"/>
    <w:tmpl w:val="147AFB54"/>
    <w:lvl w:ilvl="0">
      <w:start w:val="12"/>
      <w:numFmt w:val="decimal"/>
      <w:lvlText w:val="%1"/>
      <w:lvlJc w:val="left"/>
      <w:pPr>
        <w:ind w:left="465" w:hanging="465"/>
      </w:pPr>
      <w:rPr>
        <w:rFonts w:hint="default"/>
      </w:rPr>
    </w:lvl>
    <w:lvl w:ilvl="1">
      <w:start w:val="1"/>
      <w:numFmt w:val="decimal"/>
      <w:lvlText w:val="%1.%2"/>
      <w:lvlJc w:val="left"/>
      <w:pPr>
        <w:ind w:left="465" w:hanging="465"/>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AF1779B"/>
    <w:multiLevelType w:val="multilevel"/>
    <w:tmpl w:val="975407B6"/>
    <w:lvl w:ilvl="0">
      <w:start w:val="15"/>
      <w:numFmt w:val="decimal"/>
      <w:lvlText w:val="%1."/>
      <w:lvlJc w:val="left"/>
      <w:pPr>
        <w:ind w:left="720" w:hanging="360"/>
      </w:pPr>
      <w:rPr>
        <w:rFonts w:hint="default"/>
      </w:rPr>
    </w:lvl>
    <w:lvl w:ilvl="1">
      <w:start w:val="1"/>
      <w:numFmt w:val="lowerLetter"/>
      <w:lvlText w:val="%2)"/>
      <w:lvlJc w:val="left"/>
      <w:pPr>
        <w:ind w:left="780" w:hanging="4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F347264"/>
    <w:multiLevelType w:val="hybridMultilevel"/>
    <w:tmpl w:val="4B429B26"/>
    <w:lvl w:ilvl="0" w:tplc="6F6AA32A">
      <w:start w:val="1"/>
      <w:numFmt w:val="lowerLetter"/>
      <w:lvlText w:val="%1)"/>
      <w:lvlJc w:val="left"/>
      <w:pPr>
        <w:ind w:left="1080" w:hanging="720"/>
      </w:pPr>
      <w:rPr>
        <w:rFonts w:hint="default"/>
        <w:b/>
        <w:bCs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43BA7097"/>
    <w:multiLevelType w:val="multilevel"/>
    <w:tmpl w:val="618A4D40"/>
    <w:lvl w:ilvl="0">
      <w:start w:val="15"/>
      <w:numFmt w:val="decimal"/>
      <w:lvlText w:val="%1."/>
      <w:lvlJc w:val="left"/>
      <w:pPr>
        <w:ind w:left="720" w:hanging="360"/>
      </w:pPr>
      <w:rPr>
        <w:rFonts w:hint="default"/>
      </w:rPr>
    </w:lvl>
    <w:lvl w:ilvl="1">
      <w:start w:val="1"/>
      <w:numFmt w:val="lowerLetter"/>
      <w:lvlText w:val="%2)"/>
      <w:lvlJc w:val="left"/>
      <w:pPr>
        <w:ind w:left="780" w:hanging="4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AED21FD"/>
    <w:multiLevelType w:val="hybridMultilevel"/>
    <w:tmpl w:val="DAF0E388"/>
    <w:lvl w:ilvl="0" w:tplc="8738F9D8">
      <w:start w:val="1"/>
      <w:numFmt w:val="decimal"/>
      <w:lvlText w:val="%1."/>
      <w:lvlJc w:val="left"/>
      <w:pPr>
        <w:ind w:left="720" w:hanging="360"/>
      </w:pPr>
      <w:rPr>
        <w:rFonts w:hint="default"/>
        <w:b/>
        <w:bCs/>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EDF7A97"/>
    <w:multiLevelType w:val="hybridMultilevel"/>
    <w:tmpl w:val="90DA671E"/>
    <w:lvl w:ilvl="0" w:tplc="04160017">
      <w:start w:val="1"/>
      <w:numFmt w:val="lowerLetter"/>
      <w:lvlText w:val="%1)"/>
      <w:lvlJc w:val="left"/>
      <w:pPr>
        <w:ind w:left="720" w:hanging="360"/>
      </w:pPr>
      <w:rPr>
        <w:rFonts w:hint="default"/>
        <w:b/>
        <w:bCs/>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F2B667A"/>
    <w:multiLevelType w:val="hybridMultilevel"/>
    <w:tmpl w:val="617A0FC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5051069C"/>
    <w:multiLevelType w:val="hybridMultilevel"/>
    <w:tmpl w:val="B76C4FB8"/>
    <w:lvl w:ilvl="0" w:tplc="A1F82950">
      <w:start w:val="1"/>
      <w:numFmt w:val="lowerLetter"/>
      <w:lvlText w:val="%1)"/>
      <w:lvlJc w:val="left"/>
      <w:pPr>
        <w:ind w:left="720" w:hanging="360"/>
      </w:pPr>
      <w:rPr>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5CB31598"/>
    <w:multiLevelType w:val="multilevel"/>
    <w:tmpl w:val="17521042"/>
    <w:lvl w:ilvl="0">
      <w:start w:val="12"/>
      <w:numFmt w:val="decimal"/>
      <w:lvlText w:val="%1"/>
      <w:lvlJc w:val="left"/>
      <w:pPr>
        <w:ind w:left="465" w:hanging="465"/>
      </w:pPr>
      <w:rPr>
        <w:rFonts w:hint="default"/>
      </w:rPr>
    </w:lvl>
    <w:lvl w:ilvl="1">
      <w:start w:val="9"/>
      <w:numFmt w:val="decimal"/>
      <w:lvlText w:val="%1.%2"/>
      <w:lvlJc w:val="left"/>
      <w:pPr>
        <w:ind w:left="1033" w:hanging="465"/>
      </w:pPr>
      <w:rPr>
        <w:rFonts w:hint="default"/>
      </w:rPr>
    </w:lvl>
    <w:lvl w:ilvl="2">
      <w:start w:val="1"/>
      <w:numFmt w:val="decimal"/>
      <w:lvlText w:val="%1.%2.%3"/>
      <w:lvlJc w:val="left"/>
      <w:pPr>
        <w:ind w:left="1856" w:hanging="720"/>
      </w:pPr>
      <w:rPr>
        <w:rFonts w:hint="default"/>
        <w:b/>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22" w15:restartNumberingAfterBreak="0">
    <w:nsid w:val="5D5F5429"/>
    <w:multiLevelType w:val="multilevel"/>
    <w:tmpl w:val="47C22A7A"/>
    <w:lvl w:ilvl="0">
      <w:start w:val="7"/>
      <w:numFmt w:val="decimal"/>
      <w:lvlText w:val="%1"/>
      <w:lvlJc w:val="left"/>
      <w:pPr>
        <w:ind w:left="360" w:hanging="360"/>
      </w:pPr>
      <w:rPr>
        <w:rFonts w:cs="Arial" w:hint="default"/>
      </w:rPr>
    </w:lvl>
    <w:lvl w:ilvl="1">
      <w:start w:val="5"/>
      <w:numFmt w:val="decimal"/>
      <w:lvlText w:val="%1.%2"/>
      <w:lvlJc w:val="left"/>
      <w:pPr>
        <w:ind w:left="644" w:hanging="360"/>
      </w:pPr>
      <w:rPr>
        <w:rFonts w:cs="Arial" w:hint="default"/>
        <w:b/>
      </w:rPr>
    </w:lvl>
    <w:lvl w:ilvl="2">
      <w:start w:val="1"/>
      <w:numFmt w:val="decimal"/>
      <w:lvlText w:val="%1.%2.%3"/>
      <w:lvlJc w:val="left"/>
      <w:pPr>
        <w:ind w:left="1288" w:hanging="720"/>
      </w:pPr>
      <w:rPr>
        <w:rFonts w:cs="Arial" w:hint="default"/>
      </w:rPr>
    </w:lvl>
    <w:lvl w:ilvl="3">
      <w:start w:val="1"/>
      <w:numFmt w:val="decimal"/>
      <w:lvlText w:val="%1.%2.%3.%4"/>
      <w:lvlJc w:val="left"/>
      <w:pPr>
        <w:ind w:left="1572" w:hanging="720"/>
      </w:pPr>
      <w:rPr>
        <w:rFonts w:cs="Arial" w:hint="default"/>
      </w:rPr>
    </w:lvl>
    <w:lvl w:ilvl="4">
      <w:start w:val="1"/>
      <w:numFmt w:val="decimal"/>
      <w:lvlText w:val="%1.%2.%3.%4.%5"/>
      <w:lvlJc w:val="left"/>
      <w:pPr>
        <w:ind w:left="2216" w:hanging="1080"/>
      </w:pPr>
      <w:rPr>
        <w:rFonts w:cs="Arial" w:hint="default"/>
      </w:rPr>
    </w:lvl>
    <w:lvl w:ilvl="5">
      <w:start w:val="1"/>
      <w:numFmt w:val="decimal"/>
      <w:lvlText w:val="%1.%2.%3.%4.%5.%6"/>
      <w:lvlJc w:val="left"/>
      <w:pPr>
        <w:ind w:left="2500" w:hanging="1080"/>
      </w:pPr>
      <w:rPr>
        <w:rFonts w:cs="Arial" w:hint="default"/>
      </w:rPr>
    </w:lvl>
    <w:lvl w:ilvl="6">
      <w:start w:val="1"/>
      <w:numFmt w:val="decimal"/>
      <w:lvlText w:val="%1.%2.%3.%4.%5.%6.%7"/>
      <w:lvlJc w:val="left"/>
      <w:pPr>
        <w:ind w:left="3144" w:hanging="1440"/>
      </w:pPr>
      <w:rPr>
        <w:rFonts w:cs="Arial" w:hint="default"/>
      </w:rPr>
    </w:lvl>
    <w:lvl w:ilvl="7">
      <w:start w:val="1"/>
      <w:numFmt w:val="decimal"/>
      <w:lvlText w:val="%1.%2.%3.%4.%5.%6.%7.%8"/>
      <w:lvlJc w:val="left"/>
      <w:pPr>
        <w:ind w:left="3428" w:hanging="1440"/>
      </w:pPr>
      <w:rPr>
        <w:rFonts w:cs="Arial" w:hint="default"/>
      </w:rPr>
    </w:lvl>
    <w:lvl w:ilvl="8">
      <w:start w:val="1"/>
      <w:numFmt w:val="decimal"/>
      <w:lvlText w:val="%1.%2.%3.%4.%5.%6.%7.%8.%9"/>
      <w:lvlJc w:val="left"/>
      <w:pPr>
        <w:ind w:left="3712" w:hanging="1440"/>
      </w:pPr>
      <w:rPr>
        <w:rFonts w:cs="Arial" w:hint="default"/>
      </w:rPr>
    </w:lvl>
  </w:abstractNum>
  <w:abstractNum w:abstractNumId="23" w15:restartNumberingAfterBreak="0">
    <w:nsid w:val="62A648A3"/>
    <w:multiLevelType w:val="multilevel"/>
    <w:tmpl w:val="BD5633EE"/>
    <w:lvl w:ilvl="0">
      <w:start w:val="14"/>
      <w:numFmt w:val="decimal"/>
      <w:lvlText w:val="%1"/>
      <w:lvlJc w:val="left"/>
      <w:pPr>
        <w:ind w:left="420" w:hanging="420"/>
      </w:pPr>
      <w:rPr>
        <w:rFonts w:hint="default"/>
        <w:u w:val="single"/>
      </w:rPr>
    </w:lvl>
    <w:lvl w:ilvl="1">
      <w:start w:val="1"/>
      <w:numFmt w:val="decimal"/>
      <w:lvlText w:val="%1.%2"/>
      <w:lvlJc w:val="left"/>
      <w:pPr>
        <w:ind w:left="420" w:hanging="420"/>
      </w:pPr>
      <w:rPr>
        <w:rFonts w:hint="default"/>
        <w:b/>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24" w15:restartNumberingAfterBreak="0">
    <w:nsid w:val="66436AEA"/>
    <w:multiLevelType w:val="multilevel"/>
    <w:tmpl w:val="98E049F6"/>
    <w:lvl w:ilvl="0">
      <w:start w:val="13"/>
      <w:numFmt w:val="decimal"/>
      <w:lvlText w:val="%1"/>
      <w:lvlJc w:val="left"/>
      <w:pPr>
        <w:ind w:left="420" w:hanging="420"/>
      </w:pPr>
      <w:rPr>
        <w:rFonts w:hint="default"/>
      </w:rPr>
    </w:lvl>
    <w:lvl w:ilvl="1">
      <w:start w:val="5"/>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A2270E6"/>
    <w:multiLevelType w:val="multilevel"/>
    <w:tmpl w:val="FFFFFFFF"/>
    <w:lvl w:ilvl="0">
      <w:start w:val="1"/>
      <w:numFmt w:val="lowerLetter"/>
      <w:lvlText w:val="%1)"/>
      <w:lvlJc w:val="left"/>
      <w:pPr>
        <w:ind w:left="1353" w:hanging="359"/>
      </w:pPr>
      <w:rPr>
        <w:b/>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6" w15:restartNumberingAfterBreak="0">
    <w:nsid w:val="6ADF3E46"/>
    <w:multiLevelType w:val="hybridMultilevel"/>
    <w:tmpl w:val="ADFE966E"/>
    <w:lvl w:ilvl="0" w:tplc="5E3694FA">
      <w:start w:val="1"/>
      <w:numFmt w:val="lowerLetter"/>
      <w:lvlText w:val="%1)"/>
      <w:lvlJc w:val="left"/>
      <w:pPr>
        <w:ind w:left="2073" w:hanging="360"/>
      </w:pPr>
      <w:rPr>
        <w:rFonts w:hint="default"/>
      </w:rPr>
    </w:lvl>
    <w:lvl w:ilvl="1" w:tplc="04160019" w:tentative="1">
      <w:start w:val="1"/>
      <w:numFmt w:val="lowerLetter"/>
      <w:lvlText w:val="%2."/>
      <w:lvlJc w:val="left"/>
      <w:pPr>
        <w:ind w:left="2793" w:hanging="360"/>
      </w:pPr>
    </w:lvl>
    <w:lvl w:ilvl="2" w:tplc="0416001B" w:tentative="1">
      <w:start w:val="1"/>
      <w:numFmt w:val="lowerRoman"/>
      <w:lvlText w:val="%3."/>
      <w:lvlJc w:val="right"/>
      <w:pPr>
        <w:ind w:left="3513" w:hanging="180"/>
      </w:pPr>
    </w:lvl>
    <w:lvl w:ilvl="3" w:tplc="0416000F" w:tentative="1">
      <w:start w:val="1"/>
      <w:numFmt w:val="decimal"/>
      <w:lvlText w:val="%4."/>
      <w:lvlJc w:val="left"/>
      <w:pPr>
        <w:ind w:left="4233" w:hanging="360"/>
      </w:pPr>
    </w:lvl>
    <w:lvl w:ilvl="4" w:tplc="04160019" w:tentative="1">
      <w:start w:val="1"/>
      <w:numFmt w:val="lowerLetter"/>
      <w:lvlText w:val="%5."/>
      <w:lvlJc w:val="left"/>
      <w:pPr>
        <w:ind w:left="4953" w:hanging="360"/>
      </w:pPr>
    </w:lvl>
    <w:lvl w:ilvl="5" w:tplc="0416001B" w:tentative="1">
      <w:start w:val="1"/>
      <w:numFmt w:val="lowerRoman"/>
      <w:lvlText w:val="%6."/>
      <w:lvlJc w:val="right"/>
      <w:pPr>
        <w:ind w:left="5673" w:hanging="180"/>
      </w:pPr>
    </w:lvl>
    <w:lvl w:ilvl="6" w:tplc="0416000F" w:tentative="1">
      <w:start w:val="1"/>
      <w:numFmt w:val="decimal"/>
      <w:lvlText w:val="%7."/>
      <w:lvlJc w:val="left"/>
      <w:pPr>
        <w:ind w:left="6393" w:hanging="360"/>
      </w:pPr>
    </w:lvl>
    <w:lvl w:ilvl="7" w:tplc="04160019" w:tentative="1">
      <w:start w:val="1"/>
      <w:numFmt w:val="lowerLetter"/>
      <w:lvlText w:val="%8."/>
      <w:lvlJc w:val="left"/>
      <w:pPr>
        <w:ind w:left="7113" w:hanging="360"/>
      </w:pPr>
    </w:lvl>
    <w:lvl w:ilvl="8" w:tplc="0416001B" w:tentative="1">
      <w:start w:val="1"/>
      <w:numFmt w:val="lowerRoman"/>
      <w:lvlText w:val="%9."/>
      <w:lvlJc w:val="right"/>
      <w:pPr>
        <w:ind w:left="7833" w:hanging="180"/>
      </w:pPr>
    </w:lvl>
  </w:abstractNum>
  <w:abstractNum w:abstractNumId="27" w15:restartNumberingAfterBreak="0">
    <w:nsid w:val="6B653E69"/>
    <w:multiLevelType w:val="singleLevel"/>
    <w:tmpl w:val="04160001"/>
    <w:lvl w:ilvl="0">
      <w:start w:val="1"/>
      <w:numFmt w:val="bullet"/>
      <w:pStyle w:val="TABELA"/>
      <w:lvlText w:val=""/>
      <w:lvlJc w:val="left"/>
      <w:pPr>
        <w:tabs>
          <w:tab w:val="num" w:pos="360"/>
        </w:tabs>
        <w:ind w:left="360" w:hanging="360"/>
      </w:pPr>
      <w:rPr>
        <w:rFonts w:ascii="Symbol" w:hAnsi="Symbol" w:hint="default"/>
      </w:rPr>
    </w:lvl>
  </w:abstractNum>
  <w:abstractNum w:abstractNumId="28" w15:restartNumberingAfterBreak="0">
    <w:nsid w:val="6BC776FF"/>
    <w:multiLevelType w:val="hybridMultilevel"/>
    <w:tmpl w:val="A672CDD4"/>
    <w:lvl w:ilvl="0" w:tplc="CEEA9E0A">
      <w:start w:val="1"/>
      <w:numFmt w:val="lowerLetter"/>
      <w:lvlText w:val="%1)"/>
      <w:lvlJc w:val="left"/>
      <w:pPr>
        <w:ind w:left="1495" w:hanging="360"/>
      </w:pPr>
      <w:rPr>
        <w:rFonts w:hint="default"/>
        <w:b/>
        <w:bCs/>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6C2775F9"/>
    <w:multiLevelType w:val="multilevel"/>
    <w:tmpl w:val="8B0A90B2"/>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DBE6082"/>
    <w:multiLevelType w:val="multilevel"/>
    <w:tmpl w:val="484E5116"/>
    <w:lvl w:ilvl="0">
      <w:start w:val="12"/>
      <w:numFmt w:val="decimal"/>
      <w:lvlText w:val="%1"/>
      <w:lvlJc w:val="left"/>
      <w:pPr>
        <w:ind w:left="420" w:hanging="420"/>
      </w:pPr>
      <w:rPr>
        <w:rFonts w:hint="default"/>
      </w:rPr>
    </w:lvl>
    <w:lvl w:ilvl="1">
      <w:start w:val="7"/>
      <w:numFmt w:val="decimal"/>
      <w:lvlText w:val="%1.%2"/>
      <w:lvlJc w:val="left"/>
      <w:pPr>
        <w:ind w:left="704" w:hanging="4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1" w15:restartNumberingAfterBreak="0">
    <w:nsid w:val="6DF47365"/>
    <w:multiLevelType w:val="multilevel"/>
    <w:tmpl w:val="476A44F2"/>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1231A83"/>
    <w:multiLevelType w:val="hybridMultilevel"/>
    <w:tmpl w:val="6D42127E"/>
    <w:lvl w:ilvl="0" w:tplc="04160017">
      <w:start w:val="1"/>
      <w:numFmt w:val="lowerLetter"/>
      <w:lvlText w:val="%1)"/>
      <w:lvlJc w:val="left"/>
      <w:pPr>
        <w:ind w:left="720" w:hanging="360"/>
      </w:pPr>
      <w:rPr>
        <w:rFonts w:hint="default"/>
        <w:b/>
        <w:bCs/>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73902B89"/>
    <w:multiLevelType w:val="multilevel"/>
    <w:tmpl w:val="DF88DEB4"/>
    <w:lvl w:ilvl="0">
      <w:start w:val="1"/>
      <w:numFmt w:val="decimal"/>
      <w:lvlText w:val="%1."/>
      <w:lvlJc w:val="left"/>
      <w:pPr>
        <w:ind w:left="1000" w:hanging="432"/>
      </w:pPr>
      <w:rPr>
        <w:rFonts w:ascii="Arial" w:eastAsia="Times New Roman" w:hAnsi="Arial" w:cs="Arial"/>
        <w:b/>
        <w:bCs/>
        <w:sz w:val="22"/>
        <w:szCs w:val="22"/>
      </w:rPr>
    </w:lvl>
    <w:lvl w:ilvl="1">
      <w:start w:val="1"/>
      <w:numFmt w:val="decimal"/>
      <w:lvlText w:val="%1.%2"/>
      <w:lvlJc w:val="left"/>
      <w:pPr>
        <w:ind w:left="1428" w:hanging="576"/>
      </w:pPr>
      <w:rPr>
        <w:rFonts w:ascii="Arial" w:eastAsia="Arial" w:hAnsi="Arial" w:cs="Arial"/>
        <w:b/>
        <w:i w:val="0"/>
        <w:smallCaps w:val="0"/>
        <w:strike w:val="0"/>
        <w:color w:val="000000"/>
        <w:u w:val="none"/>
        <w:vertAlign w:val="baseline"/>
      </w:rPr>
    </w:lvl>
    <w:lvl w:ilvl="2">
      <w:start w:val="1"/>
      <w:numFmt w:val="decimal"/>
      <w:lvlText w:val="%1.%2.%3"/>
      <w:lvlJc w:val="left"/>
      <w:pPr>
        <w:ind w:left="1713" w:hanging="720"/>
      </w:pPr>
      <w:rPr>
        <w:rFonts w:ascii="Arial" w:eastAsia="Arial" w:hAnsi="Arial" w:cs="Arial"/>
        <w:b/>
        <w:i w:val="0"/>
        <w:smallCaps w:val="0"/>
        <w:strike w:val="0"/>
        <w:color w:val="000000"/>
        <w:u w:val="none"/>
        <w:vertAlign w:val="baseline"/>
      </w:rPr>
    </w:lvl>
    <w:lvl w:ilvl="3">
      <w:start w:val="1"/>
      <w:numFmt w:val="decimal"/>
      <w:lvlText w:val="%1.%2.%3.%4"/>
      <w:lvlJc w:val="left"/>
      <w:pPr>
        <w:ind w:left="864" w:hanging="864"/>
      </w:pPr>
      <w:rPr>
        <w:b/>
      </w:rPr>
    </w:lvl>
    <w:lvl w:ilvl="4">
      <w:start w:val="1"/>
      <w:numFmt w:val="decimal"/>
      <w:lvlText w:val="%1.%2.%3.%4.%5"/>
      <w:lvlJc w:val="left"/>
      <w:pPr>
        <w:ind w:left="1008" w:hanging="1008"/>
      </w:pPr>
      <w:rPr>
        <w:b/>
      </w:r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15:restartNumberingAfterBreak="0">
    <w:nsid w:val="76F01B45"/>
    <w:multiLevelType w:val="hybridMultilevel"/>
    <w:tmpl w:val="ACD4F12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5" w15:restartNumberingAfterBreak="0">
    <w:nsid w:val="79520D9D"/>
    <w:multiLevelType w:val="multilevel"/>
    <w:tmpl w:val="B7606E5E"/>
    <w:lvl w:ilvl="0">
      <w:start w:val="12"/>
      <w:numFmt w:val="decimal"/>
      <w:lvlText w:val="%1"/>
      <w:lvlJc w:val="left"/>
      <w:pPr>
        <w:ind w:left="465" w:hanging="465"/>
      </w:pPr>
      <w:rPr>
        <w:rFonts w:hint="default"/>
      </w:rPr>
    </w:lvl>
    <w:lvl w:ilvl="1">
      <w:start w:val="4"/>
      <w:numFmt w:val="decimal"/>
      <w:lvlText w:val="%1.%2"/>
      <w:lvlJc w:val="left"/>
      <w:pPr>
        <w:ind w:left="465" w:hanging="465"/>
      </w:pPr>
      <w:rPr>
        <w:rFonts w:hint="default"/>
      </w:rPr>
    </w:lvl>
    <w:lvl w:ilvl="2">
      <w:start w:val="1"/>
      <w:numFmt w:val="decimal"/>
      <w:lvlText w:val="%1.%2.%3"/>
      <w:lvlJc w:val="left"/>
      <w:pPr>
        <w:ind w:left="862" w:hanging="720"/>
      </w:pPr>
      <w:rPr>
        <w:rFonts w:hint="default"/>
        <w:b/>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9935666"/>
    <w:multiLevelType w:val="hybridMultilevel"/>
    <w:tmpl w:val="8A822732"/>
    <w:lvl w:ilvl="0" w:tplc="04160003">
      <w:start w:val="1"/>
      <w:numFmt w:val="bullet"/>
      <w:lvlText w:val="o"/>
      <w:lvlJc w:val="left"/>
      <w:pPr>
        <w:ind w:left="720" w:hanging="360"/>
      </w:pPr>
      <w:rPr>
        <w:rFonts w:ascii="Courier New" w:hAnsi="Courier New" w:cs="Courier New"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7"/>
  </w:num>
  <w:num w:numId="2">
    <w:abstractNumId w:val="9"/>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3"/>
  </w:num>
  <w:num w:numId="6">
    <w:abstractNumId w:val="25"/>
  </w:num>
  <w:num w:numId="7">
    <w:abstractNumId w:val="11"/>
  </w:num>
  <w:num w:numId="8">
    <w:abstractNumId w:val="4"/>
  </w:num>
  <w:num w:numId="9">
    <w:abstractNumId w:val="8"/>
  </w:num>
  <w:num w:numId="10">
    <w:abstractNumId w:val="5"/>
  </w:num>
  <w:num w:numId="11">
    <w:abstractNumId w:val="28"/>
  </w:num>
  <w:num w:numId="12">
    <w:abstractNumId w:val="13"/>
  </w:num>
  <w:num w:numId="13">
    <w:abstractNumId w:val="15"/>
  </w:num>
  <w:num w:numId="14">
    <w:abstractNumId w:val="22"/>
  </w:num>
  <w:num w:numId="15">
    <w:abstractNumId w:val="21"/>
  </w:num>
  <w:num w:numId="16">
    <w:abstractNumId w:val="31"/>
  </w:num>
  <w:num w:numId="17">
    <w:abstractNumId w:val="18"/>
  </w:num>
  <w:num w:numId="18">
    <w:abstractNumId w:val="32"/>
  </w:num>
  <w:num w:numId="19">
    <w:abstractNumId w:val="24"/>
  </w:num>
  <w:num w:numId="20">
    <w:abstractNumId w:val="20"/>
  </w:num>
  <w:num w:numId="21">
    <w:abstractNumId w:val="3"/>
  </w:num>
  <w:num w:numId="22">
    <w:abstractNumId w:val="23"/>
  </w:num>
  <w:num w:numId="23">
    <w:abstractNumId w:val="12"/>
  </w:num>
  <w:num w:numId="24">
    <w:abstractNumId w:val="14"/>
  </w:num>
  <w:num w:numId="25">
    <w:abstractNumId w:val="10"/>
  </w:num>
  <w:num w:numId="26">
    <w:abstractNumId w:val="16"/>
  </w:num>
  <w:num w:numId="27">
    <w:abstractNumId w:val="2"/>
  </w:num>
  <w:num w:numId="28">
    <w:abstractNumId w:val="7"/>
  </w:num>
  <w:num w:numId="29">
    <w:abstractNumId w:val="36"/>
  </w:num>
  <w:num w:numId="30">
    <w:abstractNumId w:val="30"/>
  </w:num>
  <w:num w:numId="31">
    <w:abstractNumId w:val="6"/>
  </w:num>
  <w:num w:numId="32">
    <w:abstractNumId w:val="17"/>
  </w:num>
  <w:num w:numId="33">
    <w:abstractNumId w:val="26"/>
  </w:num>
  <w:num w:numId="34">
    <w:abstractNumId w:val="29"/>
  </w:num>
  <w:num w:numId="35">
    <w:abstractNumId w:val="35"/>
  </w:num>
  <w:num w:numId="36">
    <w:abstractNumId w:val="34"/>
  </w:num>
  <w:num w:numId="37">
    <w:abstractNumId w:val="1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81F"/>
    <w:rsid w:val="00010430"/>
    <w:rsid w:val="00024450"/>
    <w:rsid w:val="00043225"/>
    <w:rsid w:val="00051BDC"/>
    <w:rsid w:val="00060CA4"/>
    <w:rsid w:val="0006211C"/>
    <w:rsid w:val="000640EA"/>
    <w:rsid w:val="00065E8F"/>
    <w:rsid w:val="00081332"/>
    <w:rsid w:val="000A005E"/>
    <w:rsid w:val="000B688C"/>
    <w:rsid w:val="000C13FB"/>
    <w:rsid w:val="000C277B"/>
    <w:rsid w:val="000D635C"/>
    <w:rsid w:val="000E49D2"/>
    <w:rsid w:val="000F1040"/>
    <w:rsid w:val="00103F20"/>
    <w:rsid w:val="00107A72"/>
    <w:rsid w:val="00126C0C"/>
    <w:rsid w:val="001437F1"/>
    <w:rsid w:val="00156657"/>
    <w:rsid w:val="00161BE5"/>
    <w:rsid w:val="001664E8"/>
    <w:rsid w:val="001A115E"/>
    <w:rsid w:val="001A6C4C"/>
    <w:rsid w:val="001D1C6A"/>
    <w:rsid w:val="001E3CDB"/>
    <w:rsid w:val="002015F0"/>
    <w:rsid w:val="00204122"/>
    <w:rsid w:val="002257E1"/>
    <w:rsid w:val="00233D51"/>
    <w:rsid w:val="00235E28"/>
    <w:rsid w:val="00241768"/>
    <w:rsid w:val="002432B9"/>
    <w:rsid w:val="00252BF8"/>
    <w:rsid w:val="0027184E"/>
    <w:rsid w:val="00286A66"/>
    <w:rsid w:val="00293E77"/>
    <w:rsid w:val="0029695B"/>
    <w:rsid w:val="002C6E3C"/>
    <w:rsid w:val="002D1B5D"/>
    <w:rsid w:val="002F215F"/>
    <w:rsid w:val="002F2AAC"/>
    <w:rsid w:val="002F4F08"/>
    <w:rsid w:val="002F6259"/>
    <w:rsid w:val="002F6409"/>
    <w:rsid w:val="00310AD4"/>
    <w:rsid w:val="00324C3B"/>
    <w:rsid w:val="003332AA"/>
    <w:rsid w:val="00345027"/>
    <w:rsid w:val="00385BD4"/>
    <w:rsid w:val="003B1DEE"/>
    <w:rsid w:val="003D0215"/>
    <w:rsid w:val="003E0F11"/>
    <w:rsid w:val="003E192B"/>
    <w:rsid w:val="003E45C5"/>
    <w:rsid w:val="003F3B55"/>
    <w:rsid w:val="003F3DD0"/>
    <w:rsid w:val="00401CEA"/>
    <w:rsid w:val="00413384"/>
    <w:rsid w:val="0042181F"/>
    <w:rsid w:val="00442FC2"/>
    <w:rsid w:val="004456A8"/>
    <w:rsid w:val="0044606B"/>
    <w:rsid w:val="004500AA"/>
    <w:rsid w:val="00451CE9"/>
    <w:rsid w:val="00456DD5"/>
    <w:rsid w:val="004576E6"/>
    <w:rsid w:val="00457CD3"/>
    <w:rsid w:val="00461683"/>
    <w:rsid w:val="0046502E"/>
    <w:rsid w:val="00471FFC"/>
    <w:rsid w:val="00474A08"/>
    <w:rsid w:val="004D2A77"/>
    <w:rsid w:val="004D5908"/>
    <w:rsid w:val="004E170D"/>
    <w:rsid w:val="00502A72"/>
    <w:rsid w:val="00506B58"/>
    <w:rsid w:val="00521694"/>
    <w:rsid w:val="005241D7"/>
    <w:rsid w:val="005375F1"/>
    <w:rsid w:val="005459FC"/>
    <w:rsid w:val="00554471"/>
    <w:rsid w:val="00557041"/>
    <w:rsid w:val="005809C3"/>
    <w:rsid w:val="00590539"/>
    <w:rsid w:val="005A02CA"/>
    <w:rsid w:val="005A30D9"/>
    <w:rsid w:val="005A77A9"/>
    <w:rsid w:val="005B1EB1"/>
    <w:rsid w:val="005B2030"/>
    <w:rsid w:val="005C54F3"/>
    <w:rsid w:val="005C7679"/>
    <w:rsid w:val="005D635F"/>
    <w:rsid w:val="005E6A3C"/>
    <w:rsid w:val="005E7472"/>
    <w:rsid w:val="005F53E2"/>
    <w:rsid w:val="00622CA2"/>
    <w:rsid w:val="006250C7"/>
    <w:rsid w:val="00645830"/>
    <w:rsid w:val="00645A25"/>
    <w:rsid w:val="0065497B"/>
    <w:rsid w:val="00680A39"/>
    <w:rsid w:val="006927EE"/>
    <w:rsid w:val="006A093B"/>
    <w:rsid w:val="006A6113"/>
    <w:rsid w:val="006B061A"/>
    <w:rsid w:val="006B7009"/>
    <w:rsid w:val="006C794E"/>
    <w:rsid w:val="006E7591"/>
    <w:rsid w:val="006F6AFC"/>
    <w:rsid w:val="00705E25"/>
    <w:rsid w:val="00706456"/>
    <w:rsid w:val="007072F3"/>
    <w:rsid w:val="007318FB"/>
    <w:rsid w:val="00732C64"/>
    <w:rsid w:val="00740A1F"/>
    <w:rsid w:val="00773480"/>
    <w:rsid w:val="00774D64"/>
    <w:rsid w:val="007813AE"/>
    <w:rsid w:val="00794FD1"/>
    <w:rsid w:val="007A3D84"/>
    <w:rsid w:val="007A4D10"/>
    <w:rsid w:val="007C00D6"/>
    <w:rsid w:val="007C227A"/>
    <w:rsid w:val="007C3A5C"/>
    <w:rsid w:val="007D08F2"/>
    <w:rsid w:val="007F492A"/>
    <w:rsid w:val="00825B15"/>
    <w:rsid w:val="00826279"/>
    <w:rsid w:val="00826C5D"/>
    <w:rsid w:val="00826D17"/>
    <w:rsid w:val="00837E38"/>
    <w:rsid w:val="00867C0F"/>
    <w:rsid w:val="00872878"/>
    <w:rsid w:val="008739A8"/>
    <w:rsid w:val="00886ECE"/>
    <w:rsid w:val="008973F8"/>
    <w:rsid w:val="008A2316"/>
    <w:rsid w:val="008A3DB1"/>
    <w:rsid w:val="008C0830"/>
    <w:rsid w:val="008D3F4A"/>
    <w:rsid w:val="009032E5"/>
    <w:rsid w:val="009054F8"/>
    <w:rsid w:val="00940C44"/>
    <w:rsid w:val="00965C86"/>
    <w:rsid w:val="009948FA"/>
    <w:rsid w:val="00A00038"/>
    <w:rsid w:val="00A23C4F"/>
    <w:rsid w:val="00A61CDB"/>
    <w:rsid w:val="00A62FAF"/>
    <w:rsid w:val="00A67809"/>
    <w:rsid w:val="00A716EE"/>
    <w:rsid w:val="00A769A7"/>
    <w:rsid w:val="00A85FA0"/>
    <w:rsid w:val="00AA7108"/>
    <w:rsid w:val="00AC54B3"/>
    <w:rsid w:val="00AD2652"/>
    <w:rsid w:val="00AE7F64"/>
    <w:rsid w:val="00B2355A"/>
    <w:rsid w:val="00B30A6D"/>
    <w:rsid w:val="00B430FB"/>
    <w:rsid w:val="00B6134D"/>
    <w:rsid w:val="00B65BFC"/>
    <w:rsid w:val="00B80A79"/>
    <w:rsid w:val="00B91FC1"/>
    <w:rsid w:val="00BA29DA"/>
    <w:rsid w:val="00BA41CD"/>
    <w:rsid w:val="00BB10FD"/>
    <w:rsid w:val="00BC07AE"/>
    <w:rsid w:val="00BC76CE"/>
    <w:rsid w:val="00BD031F"/>
    <w:rsid w:val="00BD0337"/>
    <w:rsid w:val="00BE1642"/>
    <w:rsid w:val="00BE1AB3"/>
    <w:rsid w:val="00BE26B4"/>
    <w:rsid w:val="00BE7C38"/>
    <w:rsid w:val="00C0297E"/>
    <w:rsid w:val="00C147E9"/>
    <w:rsid w:val="00C16A67"/>
    <w:rsid w:val="00C640A2"/>
    <w:rsid w:val="00C850E6"/>
    <w:rsid w:val="00C962F2"/>
    <w:rsid w:val="00C97C10"/>
    <w:rsid w:val="00CA348F"/>
    <w:rsid w:val="00CC2C38"/>
    <w:rsid w:val="00CD72B2"/>
    <w:rsid w:val="00CD7C45"/>
    <w:rsid w:val="00CE19CA"/>
    <w:rsid w:val="00CF3DE5"/>
    <w:rsid w:val="00D33521"/>
    <w:rsid w:val="00D411A8"/>
    <w:rsid w:val="00D452C5"/>
    <w:rsid w:val="00D46FE5"/>
    <w:rsid w:val="00D52021"/>
    <w:rsid w:val="00D94366"/>
    <w:rsid w:val="00D944D5"/>
    <w:rsid w:val="00DA6F2B"/>
    <w:rsid w:val="00DB6395"/>
    <w:rsid w:val="00DC200B"/>
    <w:rsid w:val="00DD5F23"/>
    <w:rsid w:val="00DF0697"/>
    <w:rsid w:val="00DF5E66"/>
    <w:rsid w:val="00E01B6D"/>
    <w:rsid w:val="00E05E56"/>
    <w:rsid w:val="00E0709E"/>
    <w:rsid w:val="00E1537F"/>
    <w:rsid w:val="00E26659"/>
    <w:rsid w:val="00E27D2D"/>
    <w:rsid w:val="00E32423"/>
    <w:rsid w:val="00E36623"/>
    <w:rsid w:val="00E4754F"/>
    <w:rsid w:val="00E47CB8"/>
    <w:rsid w:val="00E5632E"/>
    <w:rsid w:val="00E60457"/>
    <w:rsid w:val="00E83620"/>
    <w:rsid w:val="00E876AC"/>
    <w:rsid w:val="00E925F2"/>
    <w:rsid w:val="00E94BDB"/>
    <w:rsid w:val="00E964F4"/>
    <w:rsid w:val="00EA1B99"/>
    <w:rsid w:val="00EB4BD8"/>
    <w:rsid w:val="00EB5894"/>
    <w:rsid w:val="00ED3B37"/>
    <w:rsid w:val="00EE0D53"/>
    <w:rsid w:val="00EE0FC6"/>
    <w:rsid w:val="00EE3584"/>
    <w:rsid w:val="00EE4733"/>
    <w:rsid w:val="00F35228"/>
    <w:rsid w:val="00F41E49"/>
    <w:rsid w:val="00F42480"/>
    <w:rsid w:val="00F51BE4"/>
    <w:rsid w:val="00F543F3"/>
    <w:rsid w:val="00F56C7B"/>
    <w:rsid w:val="00F62BED"/>
    <w:rsid w:val="00F723AA"/>
    <w:rsid w:val="00F7258A"/>
    <w:rsid w:val="00F7466C"/>
    <w:rsid w:val="00F8095F"/>
    <w:rsid w:val="00FC3291"/>
    <w:rsid w:val="00FF5C9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D42F2E"/>
  <w15:docId w15:val="{5F55AAD0-086C-4571-AB57-2AD544FB5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2FAF"/>
    <w:rPr>
      <w:rFonts w:ascii="Arial" w:eastAsia="Times New Roman" w:hAnsi="Arial"/>
      <w:b/>
      <w:sz w:val="24"/>
    </w:rPr>
  </w:style>
  <w:style w:type="paragraph" w:styleId="Ttulo1">
    <w:name w:val="heading 1"/>
    <w:basedOn w:val="Normal"/>
    <w:next w:val="Normal"/>
    <w:link w:val="Ttulo1Char"/>
    <w:uiPriority w:val="9"/>
    <w:qFormat/>
    <w:rsid w:val="00A62FAF"/>
    <w:pPr>
      <w:keepNext/>
      <w:jc w:val="center"/>
      <w:outlineLvl w:val="0"/>
    </w:pPr>
    <w:rPr>
      <w:sz w:val="40"/>
    </w:rPr>
  </w:style>
  <w:style w:type="paragraph" w:styleId="Ttulo2">
    <w:name w:val="heading 2"/>
    <w:basedOn w:val="Normal"/>
    <w:next w:val="Normal"/>
    <w:link w:val="Ttulo2Char"/>
    <w:uiPriority w:val="9"/>
    <w:qFormat/>
    <w:rsid w:val="00A62FAF"/>
    <w:pPr>
      <w:keepNext/>
      <w:jc w:val="both"/>
      <w:outlineLvl w:val="1"/>
    </w:pPr>
    <w:rPr>
      <w:sz w:val="28"/>
    </w:rPr>
  </w:style>
  <w:style w:type="paragraph" w:styleId="Ttulo3">
    <w:name w:val="heading 3"/>
    <w:basedOn w:val="Normal"/>
    <w:next w:val="Normal"/>
    <w:link w:val="Ttulo3Char"/>
    <w:uiPriority w:val="9"/>
    <w:qFormat/>
    <w:rsid w:val="00A62FAF"/>
    <w:pPr>
      <w:keepNext/>
      <w:jc w:val="both"/>
      <w:outlineLvl w:val="2"/>
    </w:pPr>
    <w:rPr>
      <w:rFonts w:ascii="Times New Roman" w:hAnsi="Times New Roman"/>
    </w:rPr>
  </w:style>
  <w:style w:type="paragraph" w:styleId="Ttulo4">
    <w:name w:val="heading 4"/>
    <w:basedOn w:val="Normal"/>
    <w:next w:val="Normal"/>
    <w:link w:val="Ttulo4Char"/>
    <w:uiPriority w:val="9"/>
    <w:qFormat/>
    <w:rsid w:val="00A62FAF"/>
    <w:pPr>
      <w:keepNext/>
      <w:jc w:val="center"/>
      <w:outlineLvl w:val="3"/>
    </w:pPr>
    <w:rPr>
      <w:rFonts w:ascii="Arial Narrow" w:hAnsi="Arial Narrow"/>
      <w:sz w:val="28"/>
    </w:rPr>
  </w:style>
  <w:style w:type="paragraph" w:styleId="Ttulo5">
    <w:name w:val="heading 5"/>
    <w:basedOn w:val="Normal"/>
    <w:next w:val="Normal"/>
    <w:link w:val="Ttulo5Char"/>
    <w:uiPriority w:val="9"/>
    <w:qFormat/>
    <w:rsid w:val="00A62FAF"/>
    <w:pPr>
      <w:keepNext/>
      <w:numPr>
        <w:ilvl w:val="12"/>
      </w:numPr>
      <w:jc w:val="both"/>
      <w:outlineLvl w:val="4"/>
    </w:pPr>
    <w:rPr>
      <w:rFonts w:ascii="Times New Roman" w:hAnsi="Times New Roman"/>
      <w:szCs w:val="24"/>
    </w:rPr>
  </w:style>
  <w:style w:type="paragraph" w:styleId="Ttulo6">
    <w:name w:val="heading 6"/>
    <w:basedOn w:val="Normal"/>
    <w:next w:val="Normal"/>
    <w:link w:val="Ttulo6Char"/>
    <w:uiPriority w:val="9"/>
    <w:qFormat/>
    <w:rsid w:val="00A62FAF"/>
    <w:pPr>
      <w:keepNext/>
      <w:jc w:val="center"/>
      <w:outlineLvl w:val="5"/>
    </w:pPr>
    <w:rPr>
      <w:b w:val="0"/>
      <w:sz w:val="36"/>
    </w:rPr>
  </w:style>
  <w:style w:type="paragraph" w:styleId="Ttulo7">
    <w:name w:val="heading 7"/>
    <w:basedOn w:val="Normal"/>
    <w:next w:val="Normal"/>
    <w:link w:val="Ttulo7Char"/>
    <w:qFormat/>
    <w:rsid w:val="00A62FAF"/>
    <w:pPr>
      <w:keepNext/>
      <w:jc w:val="both"/>
      <w:outlineLvl w:val="6"/>
    </w:pPr>
    <w:rPr>
      <w:rFonts w:ascii="Arial Narrow" w:hAnsi="Arial Narrow"/>
      <w:b w:val="0"/>
      <w:sz w:val="36"/>
    </w:rPr>
  </w:style>
  <w:style w:type="paragraph" w:styleId="Ttulo8">
    <w:name w:val="heading 8"/>
    <w:basedOn w:val="Normal"/>
    <w:next w:val="Normal"/>
    <w:link w:val="Ttulo8Char"/>
    <w:qFormat/>
    <w:rsid w:val="00A62FAF"/>
    <w:pPr>
      <w:spacing w:before="240" w:after="60"/>
      <w:outlineLvl w:val="7"/>
    </w:pPr>
    <w:rPr>
      <w:rFonts w:ascii="Times New Roman" w:hAnsi="Times New Roman"/>
      <w:b w:val="0"/>
      <w:i/>
      <w:iCs/>
      <w:szCs w:val="24"/>
    </w:rPr>
  </w:style>
  <w:style w:type="paragraph" w:styleId="Ttulo9">
    <w:name w:val="heading 9"/>
    <w:basedOn w:val="Normal"/>
    <w:next w:val="Normal"/>
    <w:link w:val="Ttulo9Char"/>
    <w:qFormat/>
    <w:rsid w:val="00A62FAF"/>
    <w:pPr>
      <w:spacing w:before="240" w:after="60"/>
      <w:outlineLvl w:val="8"/>
    </w:pPr>
    <w:rPr>
      <w:b w:val="0"/>
      <w:sz w:val="22"/>
      <w:szCs w:val="22"/>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sid w:val="00A62FAF"/>
    <w:rPr>
      <w:rFonts w:ascii="Arial" w:eastAsia="Times New Roman" w:hAnsi="Arial" w:cs="Times New Roman"/>
      <w:b/>
      <w:sz w:val="40"/>
      <w:szCs w:val="20"/>
      <w:lang w:eastAsia="pt-BR"/>
    </w:rPr>
  </w:style>
  <w:style w:type="character" w:customStyle="1" w:styleId="Ttulo2Char">
    <w:name w:val="Título 2 Char"/>
    <w:link w:val="Ttulo2"/>
    <w:rsid w:val="00A62FAF"/>
    <w:rPr>
      <w:rFonts w:ascii="Arial" w:eastAsia="Times New Roman" w:hAnsi="Arial" w:cs="Times New Roman"/>
      <w:b/>
      <w:sz w:val="28"/>
      <w:szCs w:val="20"/>
      <w:lang w:eastAsia="pt-BR"/>
    </w:rPr>
  </w:style>
  <w:style w:type="character" w:customStyle="1" w:styleId="Ttulo3Char">
    <w:name w:val="Título 3 Char"/>
    <w:link w:val="Ttulo3"/>
    <w:rsid w:val="00A62FAF"/>
    <w:rPr>
      <w:rFonts w:ascii="Times New Roman" w:eastAsia="Times New Roman" w:hAnsi="Times New Roman" w:cs="Times New Roman"/>
      <w:b/>
      <w:sz w:val="24"/>
      <w:szCs w:val="20"/>
      <w:lang w:eastAsia="pt-BR"/>
    </w:rPr>
  </w:style>
  <w:style w:type="character" w:customStyle="1" w:styleId="Ttulo4Char">
    <w:name w:val="Título 4 Char"/>
    <w:link w:val="Ttulo4"/>
    <w:rsid w:val="00A62FAF"/>
    <w:rPr>
      <w:rFonts w:ascii="Arial Narrow" w:eastAsia="Times New Roman" w:hAnsi="Arial Narrow" w:cs="Times New Roman"/>
      <w:b/>
      <w:sz w:val="28"/>
      <w:szCs w:val="20"/>
      <w:lang w:eastAsia="pt-BR"/>
    </w:rPr>
  </w:style>
  <w:style w:type="character" w:customStyle="1" w:styleId="Ttulo5Char">
    <w:name w:val="Título 5 Char"/>
    <w:link w:val="Ttulo5"/>
    <w:rsid w:val="00A62FAF"/>
    <w:rPr>
      <w:rFonts w:ascii="Times New Roman" w:eastAsia="Times New Roman" w:hAnsi="Times New Roman" w:cs="Times New Roman"/>
      <w:b/>
      <w:sz w:val="24"/>
      <w:szCs w:val="24"/>
      <w:lang w:eastAsia="pt-BR"/>
    </w:rPr>
  </w:style>
  <w:style w:type="character" w:customStyle="1" w:styleId="Ttulo6Char">
    <w:name w:val="Título 6 Char"/>
    <w:link w:val="Ttulo6"/>
    <w:rsid w:val="00A62FAF"/>
    <w:rPr>
      <w:rFonts w:ascii="Arial" w:eastAsia="Times New Roman" w:hAnsi="Arial" w:cs="Times New Roman"/>
      <w:sz w:val="36"/>
      <w:szCs w:val="20"/>
      <w:lang w:eastAsia="pt-BR"/>
    </w:rPr>
  </w:style>
  <w:style w:type="character" w:customStyle="1" w:styleId="Ttulo7Char">
    <w:name w:val="Título 7 Char"/>
    <w:link w:val="Ttulo7"/>
    <w:rsid w:val="00A62FAF"/>
    <w:rPr>
      <w:rFonts w:ascii="Arial Narrow" w:eastAsia="Times New Roman" w:hAnsi="Arial Narrow" w:cs="Times New Roman"/>
      <w:sz w:val="36"/>
      <w:szCs w:val="20"/>
      <w:lang w:eastAsia="pt-BR"/>
    </w:rPr>
  </w:style>
  <w:style w:type="character" w:customStyle="1" w:styleId="Ttulo8Char">
    <w:name w:val="Título 8 Char"/>
    <w:link w:val="Ttulo8"/>
    <w:rsid w:val="00A62FAF"/>
    <w:rPr>
      <w:rFonts w:ascii="Times New Roman" w:eastAsia="Times New Roman" w:hAnsi="Times New Roman" w:cs="Times New Roman"/>
      <w:i/>
      <w:iCs/>
      <w:sz w:val="24"/>
      <w:szCs w:val="24"/>
      <w:lang w:eastAsia="pt-BR"/>
    </w:rPr>
  </w:style>
  <w:style w:type="character" w:customStyle="1" w:styleId="Ttulo9Char">
    <w:name w:val="Título 9 Char"/>
    <w:link w:val="Ttulo9"/>
    <w:rsid w:val="00A62FAF"/>
    <w:rPr>
      <w:rFonts w:ascii="Arial" w:eastAsia="Times New Roman" w:hAnsi="Arial" w:cs="Times New Roman"/>
      <w:lang w:val="x-none" w:eastAsia="x-none"/>
    </w:rPr>
  </w:style>
  <w:style w:type="paragraph" w:styleId="Cabealho">
    <w:name w:val="header"/>
    <w:aliases w:val="analitico 3,Heading 1a"/>
    <w:basedOn w:val="Normal"/>
    <w:link w:val="CabealhoChar"/>
    <w:rsid w:val="00A62FAF"/>
    <w:pPr>
      <w:tabs>
        <w:tab w:val="center" w:pos="4419"/>
        <w:tab w:val="right" w:pos="8838"/>
      </w:tabs>
    </w:pPr>
  </w:style>
  <w:style w:type="character" w:customStyle="1" w:styleId="CabealhoChar">
    <w:name w:val="Cabeçalho Char"/>
    <w:aliases w:val="analitico 3 Char,Heading 1a Char"/>
    <w:link w:val="Cabealho"/>
    <w:rsid w:val="00A62FAF"/>
    <w:rPr>
      <w:rFonts w:ascii="Arial" w:eastAsia="Times New Roman" w:hAnsi="Arial" w:cs="Times New Roman"/>
      <w:b/>
      <w:sz w:val="24"/>
      <w:szCs w:val="20"/>
      <w:lang w:eastAsia="pt-BR"/>
    </w:rPr>
  </w:style>
  <w:style w:type="paragraph" w:styleId="Rodap">
    <w:name w:val="footer"/>
    <w:basedOn w:val="Normal"/>
    <w:link w:val="RodapChar"/>
    <w:uiPriority w:val="99"/>
    <w:rsid w:val="00A62FAF"/>
    <w:pPr>
      <w:tabs>
        <w:tab w:val="center" w:pos="4419"/>
        <w:tab w:val="right" w:pos="8838"/>
      </w:tabs>
    </w:pPr>
  </w:style>
  <w:style w:type="character" w:customStyle="1" w:styleId="RodapChar">
    <w:name w:val="Rodapé Char"/>
    <w:link w:val="Rodap"/>
    <w:uiPriority w:val="99"/>
    <w:rsid w:val="00A62FAF"/>
    <w:rPr>
      <w:rFonts w:ascii="Arial" w:eastAsia="Times New Roman" w:hAnsi="Arial" w:cs="Times New Roman"/>
      <w:b/>
      <w:sz w:val="24"/>
      <w:szCs w:val="20"/>
      <w:lang w:eastAsia="pt-BR"/>
    </w:rPr>
  </w:style>
  <w:style w:type="paragraph" w:styleId="Ttulo">
    <w:name w:val="Title"/>
    <w:basedOn w:val="Normal"/>
    <w:link w:val="TtuloChar"/>
    <w:uiPriority w:val="10"/>
    <w:qFormat/>
    <w:rsid w:val="00A62FAF"/>
    <w:pPr>
      <w:spacing w:after="960"/>
      <w:jc w:val="center"/>
    </w:pPr>
    <w:rPr>
      <w:rFonts w:ascii="Arial Black" w:hAnsi="Arial Black"/>
      <w:b w:val="0"/>
      <w:sz w:val="48"/>
      <w:lang w:val="en-US"/>
    </w:rPr>
  </w:style>
  <w:style w:type="character" w:customStyle="1" w:styleId="TtuloChar">
    <w:name w:val="Título Char"/>
    <w:link w:val="Ttulo"/>
    <w:rsid w:val="00A62FAF"/>
    <w:rPr>
      <w:rFonts w:ascii="Arial Black" w:eastAsia="Times New Roman" w:hAnsi="Arial Black" w:cs="Times New Roman"/>
      <w:sz w:val="48"/>
      <w:szCs w:val="20"/>
      <w:lang w:val="en-US" w:eastAsia="pt-BR"/>
    </w:rPr>
  </w:style>
  <w:style w:type="paragraph" w:customStyle="1" w:styleId="Textotabela">
    <w:name w:val="Texto tabela"/>
    <w:basedOn w:val="Normal"/>
    <w:rsid w:val="00A62FAF"/>
    <w:pPr>
      <w:tabs>
        <w:tab w:val="decimal" w:pos="0"/>
      </w:tabs>
    </w:pPr>
    <w:rPr>
      <w:rFonts w:ascii="Times New Roman" w:hAnsi="Times New Roman"/>
      <w:b w:val="0"/>
      <w:lang w:val="en-US"/>
    </w:rPr>
  </w:style>
  <w:style w:type="paragraph" w:customStyle="1" w:styleId="TpicosRecortado">
    <w:name w:val="Tópicos (Recortado)"/>
    <w:basedOn w:val="Normal"/>
    <w:rsid w:val="00A62FAF"/>
    <w:rPr>
      <w:rFonts w:ascii="Times New Roman" w:hAnsi="Times New Roman"/>
      <w:b w:val="0"/>
      <w:lang w:val="en-US"/>
    </w:rPr>
  </w:style>
  <w:style w:type="paragraph" w:customStyle="1" w:styleId="TpicosNoRecortado">
    <w:name w:val="Tópicos (Não Recortado)"/>
    <w:basedOn w:val="Normal"/>
    <w:rsid w:val="00A62FAF"/>
    <w:rPr>
      <w:rFonts w:ascii="Times New Roman" w:hAnsi="Times New Roman"/>
      <w:b w:val="0"/>
      <w:lang w:val="en-US"/>
    </w:rPr>
  </w:style>
  <w:style w:type="paragraph" w:customStyle="1" w:styleId="Recuodaprimeiralinha">
    <w:name w:val="Recuo da primeira linha"/>
    <w:basedOn w:val="Normal"/>
    <w:rsid w:val="00A62FAF"/>
    <w:pPr>
      <w:ind w:firstLine="720"/>
    </w:pPr>
    <w:rPr>
      <w:rFonts w:ascii="Times New Roman" w:hAnsi="Times New Roman"/>
      <w:b w:val="0"/>
      <w:lang w:val="en-US"/>
    </w:rPr>
  </w:style>
  <w:style w:type="paragraph" w:customStyle="1" w:styleId="Listanumerada">
    <w:name w:val="Lista numerada"/>
    <w:basedOn w:val="Normal"/>
    <w:rsid w:val="00A62FAF"/>
    <w:rPr>
      <w:rFonts w:ascii="Times New Roman" w:hAnsi="Times New Roman"/>
      <w:b w:val="0"/>
      <w:lang w:val="en-US"/>
    </w:rPr>
  </w:style>
  <w:style w:type="paragraph" w:customStyle="1" w:styleId="Marcador2">
    <w:name w:val="Marcador 2"/>
    <w:basedOn w:val="Normal"/>
    <w:rsid w:val="00A62FAF"/>
    <w:rPr>
      <w:rFonts w:ascii="Times New Roman" w:hAnsi="Times New Roman"/>
      <w:b w:val="0"/>
      <w:lang w:val="en-US"/>
    </w:rPr>
  </w:style>
  <w:style w:type="paragraph" w:customStyle="1" w:styleId="Marcador1">
    <w:name w:val="Marcador 1"/>
    <w:basedOn w:val="Normal"/>
    <w:rsid w:val="00A62FAF"/>
    <w:rPr>
      <w:rFonts w:ascii="Times New Roman" w:hAnsi="Times New Roman"/>
      <w:b w:val="0"/>
      <w:lang w:val="en-US"/>
    </w:rPr>
  </w:style>
  <w:style w:type="paragraph" w:customStyle="1" w:styleId="Corpodotexto">
    <w:name w:val="Corpo do texto"/>
    <w:basedOn w:val="Normal"/>
    <w:rsid w:val="00A62FAF"/>
    <w:rPr>
      <w:rFonts w:ascii="Times New Roman" w:hAnsi="Times New Roman"/>
      <w:b w:val="0"/>
      <w:lang w:val="en-US"/>
    </w:rPr>
  </w:style>
  <w:style w:type="paragraph" w:customStyle="1" w:styleId="Textopadro">
    <w:name w:val="Texto padrão"/>
    <w:basedOn w:val="Normal"/>
    <w:rsid w:val="00A62FAF"/>
    <w:rPr>
      <w:rFonts w:ascii="Times New Roman" w:hAnsi="Times New Roman"/>
      <w:b w:val="0"/>
      <w:lang w:val="en-US"/>
    </w:rPr>
  </w:style>
  <w:style w:type="character" w:styleId="Hyperlink">
    <w:name w:val="Hyperlink"/>
    <w:rsid w:val="00A62FAF"/>
    <w:rPr>
      <w:color w:val="0000FF"/>
      <w:u w:val="single"/>
    </w:rPr>
  </w:style>
  <w:style w:type="paragraph" w:styleId="Corpodetexto">
    <w:name w:val="Body Text"/>
    <w:basedOn w:val="Normal"/>
    <w:link w:val="CorpodetextoChar"/>
    <w:rsid w:val="00A62FAF"/>
    <w:pPr>
      <w:jc w:val="both"/>
    </w:pPr>
    <w:rPr>
      <w:b w:val="0"/>
    </w:rPr>
  </w:style>
  <w:style w:type="character" w:customStyle="1" w:styleId="CorpodetextoChar">
    <w:name w:val="Corpo de texto Char"/>
    <w:link w:val="Corpodetexto"/>
    <w:rsid w:val="00A62FAF"/>
    <w:rPr>
      <w:rFonts w:ascii="Arial" w:eastAsia="Times New Roman" w:hAnsi="Arial" w:cs="Times New Roman"/>
      <w:sz w:val="24"/>
      <w:szCs w:val="20"/>
      <w:lang w:eastAsia="pt-BR"/>
    </w:rPr>
  </w:style>
  <w:style w:type="paragraph" w:styleId="MapadoDocumento">
    <w:name w:val="Document Map"/>
    <w:basedOn w:val="Normal"/>
    <w:link w:val="MapadoDocumentoChar"/>
    <w:semiHidden/>
    <w:rsid w:val="00A62FAF"/>
    <w:pPr>
      <w:shd w:val="clear" w:color="auto" w:fill="000080"/>
    </w:pPr>
    <w:rPr>
      <w:rFonts w:ascii="Tahoma" w:hAnsi="Tahoma"/>
    </w:rPr>
  </w:style>
  <w:style w:type="character" w:customStyle="1" w:styleId="MapadoDocumentoChar">
    <w:name w:val="Mapa do Documento Char"/>
    <w:link w:val="MapadoDocumento"/>
    <w:semiHidden/>
    <w:rsid w:val="00A62FAF"/>
    <w:rPr>
      <w:rFonts w:ascii="Tahoma" w:eastAsia="Times New Roman" w:hAnsi="Tahoma" w:cs="Times New Roman"/>
      <w:b/>
      <w:sz w:val="24"/>
      <w:szCs w:val="20"/>
      <w:shd w:val="clear" w:color="auto" w:fill="000080"/>
      <w:lang w:eastAsia="pt-BR"/>
    </w:rPr>
  </w:style>
  <w:style w:type="paragraph" w:styleId="Corpodetexto2">
    <w:name w:val="Body Text 2"/>
    <w:basedOn w:val="Normal"/>
    <w:link w:val="Corpodetexto2Char"/>
    <w:rsid w:val="00A62FAF"/>
    <w:pPr>
      <w:jc w:val="both"/>
    </w:pPr>
    <w:rPr>
      <w:rFonts w:ascii="Arial Narrow" w:hAnsi="Arial Narrow"/>
      <w:b w:val="0"/>
      <w:sz w:val="28"/>
    </w:rPr>
  </w:style>
  <w:style w:type="character" w:customStyle="1" w:styleId="Corpodetexto2Char">
    <w:name w:val="Corpo de texto 2 Char"/>
    <w:link w:val="Corpodetexto2"/>
    <w:rsid w:val="00A62FAF"/>
    <w:rPr>
      <w:rFonts w:ascii="Arial Narrow" w:eastAsia="Times New Roman" w:hAnsi="Arial Narrow" w:cs="Times New Roman"/>
      <w:sz w:val="28"/>
      <w:szCs w:val="20"/>
      <w:lang w:eastAsia="pt-BR"/>
    </w:rPr>
  </w:style>
  <w:style w:type="character" w:styleId="Nmerodepgina">
    <w:name w:val="page number"/>
    <w:basedOn w:val="Fontepargpadro"/>
    <w:rsid w:val="00A62FAF"/>
  </w:style>
  <w:style w:type="paragraph" w:styleId="Recuodecorpodetexto">
    <w:name w:val="Body Text Indent"/>
    <w:basedOn w:val="Normal"/>
    <w:link w:val="RecuodecorpodetextoChar"/>
    <w:rsid w:val="00A62FAF"/>
    <w:pPr>
      <w:numPr>
        <w:ilvl w:val="12"/>
      </w:numPr>
      <w:tabs>
        <w:tab w:val="left" w:pos="7688"/>
      </w:tabs>
      <w:ind w:left="1701"/>
      <w:jc w:val="both"/>
    </w:pPr>
  </w:style>
  <w:style w:type="character" w:customStyle="1" w:styleId="RecuodecorpodetextoChar">
    <w:name w:val="Recuo de corpo de texto Char"/>
    <w:link w:val="Recuodecorpodetexto"/>
    <w:rsid w:val="00A62FAF"/>
    <w:rPr>
      <w:rFonts w:ascii="Arial" w:eastAsia="Times New Roman" w:hAnsi="Arial" w:cs="Times New Roman"/>
      <w:b/>
      <w:sz w:val="24"/>
      <w:szCs w:val="20"/>
      <w:lang w:eastAsia="pt-BR"/>
    </w:rPr>
  </w:style>
  <w:style w:type="paragraph" w:customStyle="1" w:styleId="PADRAO">
    <w:name w:val="PADRAO"/>
    <w:basedOn w:val="Normal"/>
    <w:rsid w:val="00A62FAF"/>
    <w:pPr>
      <w:snapToGrid w:val="0"/>
      <w:jc w:val="both"/>
    </w:pPr>
    <w:rPr>
      <w:rFonts w:ascii="Times New Roman" w:hAnsi="Times New Roman"/>
      <w:b w:val="0"/>
      <w:szCs w:val="24"/>
    </w:rPr>
  </w:style>
  <w:style w:type="paragraph" w:customStyle="1" w:styleId="A060168">
    <w:name w:val="_A060168"/>
    <w:basedOn w:val="Normal"/>
    <w:rsid w:val="00A62FAF"/>
    <w:pPr>
      <w:snapToGrid w:val="0"/>
      <w:ind w:firstLine="720"/>
      <w:jc w:val="both"/>
    </w:pPr>
    <w:rPr>
      <w:rFonts w:ascii="Times New Roman" w:hAnsi="Times New Roman"/>
      <w:b w:val="0"/>
      <w:szCs w:val="24"/>
    </w:rPr>
  </w:style>
  <w:style w:type="paragraph" w:customStyle="1" w:styleId="A060668">
    <w:name w:val="_A060668"/>
    <w:basedOn w:val="Normal"/>
    <w:rsid w:val="00A62FAF"/>
    <w:pPr>
      <w:snapToGrid w:val="0"/>
      <w:ind w:left="720"/>
      <w:jc w:val="both"/>
    </w:pPr>
    <w:rPr>
      <w:rFonts w:ascii="Times New Roman" w:hAnsi="Times New Roman"/>
      <w:b w:val="0"/>
      <w:szCs w:val="24"/>
    </w:rPr>
  </w:style>
  <w:style w:type="paragraph" w:customStyle="1" w:styleId="A111868">
    <w:name w:val="_A111868"/>
    <w:basedOn w:val="Normal"/>
    <w:rsid w:val="00A62FAF"/>
    <w:pPr>
      <w:tabs>
        <w:tab w:val="left" w:pos="2448"/>
      </w:tabs>
      <w:snapToGrid w:val="0"/>
      <w:ind w:left="2448" w:hanging="1008"/>
      <w:jc w:val="both"/>
    </w:pPr>
    <w:rPr>
      <w:rFonts w:ascii="Times New Roman" w:hAnsi="Times New Roman"/>
      <w:b w:val="0"/>
      <w:szCs w:val="24"/>
    </w:rPr>
  </w:style>
  <w:style w:type="paragraph" w:customStyle="1" w:styleId="A061168">
    <w:name w:val="_A061168"/>
    <w:basedOn w:val="Normal"/>
    <w:rsid w:val="00A62FAF"/>
    <w:pPr>
      <w:tabs>
        <w:tab w:val="left" w:pos="1440"/>
      </w:tabs>
      <w:snapToGrid w:val="0"/>
      <w:ind w:left="1440" w:hanging="720"/>
      <w:jc w:val="both"/>
    </w:pPr>
    <w:rPr>
      <w:rFonts w:ascii="Times New Roman" w:hAnsi="Times New Roman"/>
      <w:b w:val="0"/>
      <w:szCs w:val="24"/>
    </w:rPr>
  </w:style>
  <w:style w:type="paragraph" w:customStyle="1" w:styleId="A131368">
    <w:name w:val="_A131368"/>
    <w:basedOn w:val="Normal"/>
    <w:rsid w:val="00A62FAF"/>
    <w:pPr>
      <w:snapToGrid w:val="0"/>
      <w:ind w:left="1728"/>
      <w:jc w:val="both"/>
    </w:pPr>
    <w:rPr>
      <w:rFonts w:ascii="Times New Roman" w:hAnsi="Times New Roman"/>
      <w:b w:val="0"/>
      <w:szCs w:val="24"/>
    </w:rPr>
  </w:style>
  <w:style w:type="paragraph" w:customStyle="1" w:styleId="A060968">
    <w:name w:val="_A060968"/>
    <w:basedOn w:val="Normal"/>
    <w:rsid w:val="00A62FAF"/>
    <w:pPr>
      <w:tabs>
        <w:tab w:val="left" w:pos="1152"/>
      </w:tabs>
      <w:snapToGrid w:val="0"/>
      <w:ind w:left="1152" w:hanging="432"/>
      <w:jc w:val="both"/>
    </w:pPr>
    <w:rPr>
      <w:rFonts w:ascii="Times New Roman" w:hAnsi="Times New Roman"/>
      <w:b w:val="0"/>
      <w:szCs w:val="24"/>
    </w:rPr>
  </w:style>
  <w:style w:type="paragraph" w:customStyle="1" w:styleId="A070168">
    <w:name w:val="_A070168"/>
    <w:basedOn w:val="Normal"/>
    <w:rsid w:val="00A62FAF"/>
    <w:pPr>
      <w:snapToGrid w:val="0"/>
      <w:ind w:firstLine="864"/>
      <w:jc w:val="both"/>
    </w:pPr>
    <w:rPr>
      <w:rFonts w:ascii="Times New Roman" w:hAnsi="Times New Roman"/>
      <w:b w:val="0"/>
      <w:szCs w:val="24"/>
    </w:rPr>
  </w:style>
  <w:style w:type="paragraph" w:customStyle="1" w:styleId="A110168">
    <w:name w:val="_A110168"/>
    <w:basedOn w:val="Normal"/>
    <w:rsid w:val="00A62FAF"/>
    <w:pPr>
      <w:snapToGrid w:val="0"/>
      <w:ind w:firstLine="1440"/>
      <w:jc w:val="both"/>
    </w:pPr>
    <w:rPr>
      <w:rFonts w:ascii="Times New Roman" w:hAnsi="Times New Roman"/>
      <w:b w:val="0"/>
      <w:szCs w:val="24"/>
    </w:rPr>
  </w:style>
  <w:style w:type="paragraph" w:customStyle="1" w:styleId="A182168">
    <w:name w:val="_A182168"/>
    <w:basedOn w:val="Normal"/>
    <w:rsid w:val="00A62FAF"/>
    <w:pPr>
      <w:tabs>
        <w:tab w:val="left" w:pos="2880"/>
      </w:tabs>
      <w:snapToGrid w:val="0"/>
      <w:ind w:left="2880" w:hanging="432"/>
      <w:jc w:val="both"/>
    </w:pPr>
    <w:rPr>
      <w:rFonts w:ascii="Times New Roman" w:hAnsi="Times New Roman"/>
      <w:b w:val="0"/>
      <w:szCs w:val="24"/>
    </w:rPr>
  </w:style>
  <w:style w:type="paragraph" w:customStyle="1" w:styleId="A061268">
    <w:name w:val="_A061268"/>
    <w:basedOn w:val="Normal"/>
    <w:rsid w:val="00A62FAF"/>
    <w:pPr>
      <w:tabs>
        <w:tab w:val="left" w:pos="1584"/>
      </w:tabs>
      <w:snapToGrid w:val="0"/>
      <w:ind w:left="1584" w:hanging="864"/>
      <w:jc w:val="both"/>
    </w:pPr>
    <w:rPr>
      <w:rFonts w:ascii="Times New Roman" w:hAnsi="Times New Roman"/>
      <w:b w:val="0"/>
      <w:szCs w:val="24"/>
    </w:rPr>
  </w:style>
  <w:style w:type="paragraph" w:customStyle="1" w:styleId="A121268">
    <w:name w:val="_A121268"/>
    <w:basedOn w:val="Normal"/>
    <w:rsid w:val="00A62FAF"/>
    <w:pPr>
      <w:snapToGrid w:val="0"/>
      <w:ind w:left="1584"/>
      <w:jc w:val="both"/>
    </w:pPr>
    <w:rPr>
      <w:rFonts w:ascii="Times New Roman" w:hAnsi="Times New Roman"/>
      <w:b w:val="0"/>
      <w:szCs w:val="24"/>
    </w:rPr>
  </w:style>
  <w:style w:type="paragraph" w:customStyle="1" w:styleId="A011268">
    <w:name w:val="_A011268"/>
    <w:basedOn w:val="Normal"/>
    <w:rsid w:val="00A62FAF"/>
    <w:pPr>
      <w:tabs>
        <w:tab w:val="left" w:pos="1584"/>
      </w:tabs>
      <w:snapToGrid w:val="0"/>
      <w:ind w:left="1584" w:hanging="1584"/>
      <w:jc w:val="both"/>
    </w:pPr>
    <w:rPr>
      <w:rFonts w:ascii="Times New Roman" w:hAnsi="Times New Roman"/>
      <w:b w:val="0"/>
      <w:szCs w:val="24"/>
    </w:rPr>
  </w:style>
  <w:style w:type="paragraph" w:customStyle="1" w:styleId="A120168">
    <w:name w:val="_A120168"/>
    <w:basedOn w:val="Normal"/>
    <w:rsid w:val="00A62FAF"/>
    <w:pPr>
      <w:snapToGrid w:val="0"/>
      <w:ind w:firstLine="1584"/>
      <w:jc w:val="both"/>
    </w:pPr>
    <w:rPr>
      <w:rFonts w:ascii="Times New Roman" w:hAnsi="Times New Roman"/>
      <w:b w:val="0"/>
      <w:szCs w:val="24"/>
    </w:rPr>
  </w:style>
  <w:style w:type="paragraph" w:customStyle="1" w:styleId="A011368">
    <w:name w:val="_A011368"/>
    <w:basedOn w:val="Normal"/>
    <w:rsid w:val="00A62FAF"/>
    <w:pPr>
      <w:tabs>
        <w:tab w:val="left" w:pos="1728"/>
      </w:tabs>
      <w:snapToGrid w:val="0"/>
      <w:ind w:left="1728" w:hanging="1728"/>
      <w:jc w:val="both"/>
    </w:pPr>
    <w:rPr>
      <w:rFonts w:ascii="Times New Roman" w:hAnsi="Times New Roman"/>
      <w:b w:val="0"/>
      <w:szCs w:val="24"/>
    </w:rPr>
  </w:style>
  <w:style w:type="paragraph" w:styleId="Corpodetexto3">
    <w:name w:val="Body Text 3"/>
    <w:basedOn w:val="Normal"/>
    <w:link w:val="Corpodetexto3Char"/>
    <w:rsid w:val="00A62FAF"/>
    <w:pPr>
      <w:jc w:val="both"/>
    </w:pPr>
    <w:rPr>
      <w:bCs/>
    </w:rPr>
  </w:style>
  <w:style w:type="character" w:customStyle="1" w:styleId="Corpodetexto3Char">
    <w:name w:val="Corpo de texto 3 Char"/>
    <w:link w:val="Corpodetexto3"/>
    <w:rsid w:val="00A62FAF"/>
    <w:rPr>
      <w:rFonts w:ascii="Arial" w:eastAsia="Times New Roman" w:hAnsi="Arial" w:cs="Times New Roman"/>
      <w:b/>
      <w:bCs/>
      <w:sz w:val="24"/>
      <w:szCs w:val="20"/>
      <w:lang w:eastAsia="pt-BR"/>
    </w:rPr>
  </w:style>
  <w:style w:type="table" w:styleId="Tabelacomgrade">
    <w:name w:val="Table Grid"/>
    <w:basedOn w:val="Tabelanormal"/>
    <w:uiPriority w:val="59"/>
    <w:rsid w:val="00A62FAF"/>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cuodecorpodetexto3">
    <w:name w:val="Body Text Indent 3"/>
    <w:basedOn w:val="Normal"/>
    <w:link w:val="Recuodecorpodetexto3Char"/>
    <w:rsid w:val="00A62FAF"/>
    <w:pPr>
      <w:spacing w:after="120"/>
      <w:ind w:left="283"/>
    </w:pPr>
    <w:rPr>
      <w:sz w:val="16"/>
      <w:szCs w:val="16"/>
    </w:rPr>
  </w:style>
  <w:style w:type="character" w:customStyle="1" w:styleId="Recuodecorpodetexto3Char">
    <w:name w:val="Recuo de corpo de texto 3 Char"/>
    <w:link w:val="Recuodecorpodetexto3"/>
    <w:rsid w:val="00A62FAF"/>
    <w:rPr>
      <w:rFonts w:ascii="Arial" w:eastAsia="Times New Roman" w:hAnsi="Arial" w:cs="Times New Roman"/>
      <w:b/>
      <w:sz w:val="16"/>
      <w:szCs w:val="16"/>
      <w:lang w:eastAsia="pt-BR"/>
    </w:rPr>
  </w:style>
  <w:style w:type="paragraph" w:customStyle="1" w:styleId="TITULOPRINCIPAL">
    <w:name w:val="TITULO PRINCIPAL"/>
    <w:basedOn w:val="Normal"/>
    <w:rsid w:val="00A62FAF"/>
    <w:pPr>
      <w:jc w:val="both"/>
    </w:pPr>
    <w:rPr>
      <w:b w:val="0"/>
    </w:rPr>
  </w:style>
  <w:style w:type="paragraph" w:customStyle="1" w:styleId="p0">
    <w:name w:val="p0"/>
    <w:basedOn w:val="Normal"/>
    <w:rsid w:val="00A62FAF"/>
    <w:pPr>
      <w:widowControl w:val="0"/>
      <w:tabs>
        <w:tab w:val="left" w:pos="720"/>
      </w:tabs>
      <w:snapToGrid w:val="0"/>
      <w:spacing w:line="240" w:lineRule="atLeast"/>
      <w:jc w:val="both"/>
    </w:pPr>
    <w:rPr>
      <w:rFonts w:ascii="Times New Roman" w:hAnsi="Times New Roman"/>
      <w:b w:val="0"/>
    </w:rPr>
  </w:style>
  <w:style w:type="paragraph" w:styleId="Textodebalo">
    <w:name w:val="Balloon Text"/>
    <w:basedOn w:val="Normal"/>
    <w:link w:val="TextodebaloChar"/>
    <w:unhideWhenUsed/>
    <w:rsid w:val="00A62FAF"/>
    <w:pPr>
      <w:widowControl w:val="0"/>
      <w:suppressAutoHyphens/>
      <w:ind w:right="284"/>
      <w:jc w:val="both"/>
    </w:pPr>
    <w:rPr>
      <w:rFonts w:ascii="Segoe UI" w:hAnsi="Segoe UI" w:cs="Segoe UI"/>
      <w:b w:val="0"/>
      <w:sz w:val="18"/>
      <w:szCs w:val="18"/>
      <w:lang w:eastAsia="ar-SA"/>
    </w:rPr>
  </w:style>
  <w:style w:type="character" w:customStyle="1" w:styleId="TextodebaloChar">
    <w:name w:val="Texto de balão Char"/>
    <w:link w:val="Textodebalo"/>
    <w:rsid w:val="00A62FAF"/>
    <w:rPr>
      <w:rFonts w:ascii="Segoe UI" w:eastAsia="Times New Roman" w:hAnsi="Segoe UI" w:cs="Segoe UI"/>
      <w:sz w:val="18"/>
      <w:szCs w:val="18"/>
      <w:lang w:eastAsia="ar-SA"/>
    </w:rPr>
  </w:style>
  <w:style w:type="paragraph" w:styleId="Commarcadores5">
    <w:name w:val="List Bullet 5"/>
    <w:basedOn w:val="Normal"/>
    <w:autoRedefine/>
    <w:rsid w:val="00A62FAF"/>
    <w:pPr>
      <w:numPr>
        <w:numId w:val="2"/>
      </w:numPr>
      <w:tabs>
        <w:tab w:val="clear" w:pos="360"/>
        <w:tab w:val="num" w:pos="1560"/>
      </w:tabs>
      <w:ind w:left="2694" w:hanging="219"/>
    </w:pPr>
    <w:rPr>
      <w:rFonts w:ascii="Times New Roman" w:hAnsi="Times New Roman"/>
      <w:sz w:val="20"/>
      <w:lang w:val="en-US"/>
    </w:rPr>
  </w:style>
  <w:style w:type="paragraph" w:styleId="Saudao">
    <w:name w:val="Salutation"/>
    <w:basedOn w:val="Normal"/>
    <w:next w:val="Normal"/>
    <w:link w:val="SaudaoChar"/>
    <w:rsid w:val="00A62FAF"/>
    <w:rPr>
      <w:rFonts w:ascii="Times New Roman" w:hAnsi="Times New Roman"/>
      <w:b w:val="0"/>
      <w:sz w:val="20"/>
      <w:lang w:eastAsia="en-US"/>
    </w:rPr>
  </w:style>
  <w:style w:type="character" w:customStyle="1" w:styleId="SaudaoChar">
    <w:name w:val="Saudação Char"/>
    <w:link w:val="Saudao"/>
    <w:rsid w:val="00A62FAF"/>
    <w:rPr>
      <w:rFonts w:ascii="Times New Roman" w:eastAsia="Times New Roman" w:hAnsi="Times New Roman" w:cs="Times New Roman"/>
      <w:sz w:val="20"/>
      <w:szCs w:val="20"/>
    </w:rPr>
  </w:style>
  <w:style w:type="paragraph" w:styleId="TextosemFormatao">
    <w:name w:val="Plain Text"/>
    <w:basedOn w:val="Normal"/>
    <w:link w:val="TextosemFormataoChar"/>
    <w:rsid w:val="00A62FAF"/>
    <w:rPr>
      <w:rFonts w:ascii="Courier New" w:hAnsi="Courier New" w:cs="Courier New"/>
      <w:b w:val="0"/>
      <w:sz w:val="20"/>
      <w:lang w:eastAsia="en-US"/>
    </w:rPr>
  </w:style>
  <w:style w:type="character" w:customStyle="1" w:styleId="TextosemFormataoChar">
    <w:name w:val="Texto sem Formatação Char"/>
    <w:link w:val="TextosemFormatao"/>
    <w:rsid w:val="00A62FAF"/>
    <w:rPr>
      <w:rFonts w:ascii="Courier New" w:eastAsia="Times New Roman" w:hAnsi="Courier New" w:cs="Courier New"/>
      <w:sz w:val="20"/>
      <w:szCs w:val="20"/>
    </w:rPr>
  </w:style>
  <w:style w:type="character" w:styleId="HiperlinkVisitado">
    <w:name w:val="FollowedHyperlink"/>
    <w:uiPriority w:val="99"/>
    <w:rsid w:val="00A62FAF"/>
    <w:rPr>
      <w:color w:val="800080"/>
      <w:u w:val="single"/>
    </w:rPr>
  </w:style>
  <w:style w:type="paragraph" w:customStyle="1" w:styleId="Corpo">
    <w:name w:val="Corpo"/>
    <w:rsid w:val="00A62FAF"/>
    <w:pPr>
      <w:widowControl w:val="0"/>
      <w:autoSpaceDE w:val="0"/>
      <w:autoSpaceDN w:val="0"/>
    </w:pPr>
    <w:rPr>
      <w:rFonts w:ascii="Times New Roman" w:eastAsia="Times New Roman" w:hAnsi="Times New Roman"/>
      <w:color w:val="000000"/>
      <w:sz w:val="24"/>
      <w:szCs w:val="24"/>
    </w:rPr>
  </w:style>
  <w:style w:type="paragraph" w:customStyle="1" w:styleId="Corpodetexto21">
    <w:name w:val="Corpo de texto 21"/>
    <w:basedOn w:val="Normal"/>
    <w:rsid w:val="00A62FAF"/>
    <w:pPr>
      <w:ind w:left="142" w:hanging="142"/>
      <w:jc w:val="both"/>
    </w:pPr>
    <w:rPr>
      <w:rFonts w:ascii="Times New Roman" w:hAnsi="Times New Roman"/>
      <w:b w:val="0"/>
    </w:rPr>
  </w:style>
  <w:style w:type="paragraph" w:customStyle="1" w:styleId="Recuodecorpodetexto21">
    <w:name w:val="Recuo de corpo de texto 21"/>
    <w:basedOn w:val="Normal"/>
    <w:rsid w:val="00A62FAF"/>
    <w:pPr>
      <w:ind w:left="1418" w:hanging="1418"/>
      <w:jc w:val="both"/>
    </w:pPr>
    <w:rPr>
      <w:rFonts w:ascii="CG Times (W1)" w:hAnsi="CG Times (W1)"/>
      <w:b w:val="0"/>
    </w:rPr>
  </w:style>
  <w:style w:type="paragraph" w:customStyle="1" w:styleId="Textoembloco1">
    <w:name w:val="Texto em bloco1"/>
    <w:basedOn w:val="Normal"/>
    <w:rsid w:val="00A62FAF"/>
    <w:pPr>
      <w:spacing w:after="120"/>
      <w:ind w:left="709" w:right="113"/>
      <w:jc w:val="both"/>
    </w:pPr>
    <w:rPr>
      <w:rFonts w:ascii="Times New Roman" w:hAnsi="Times New Roman"/>
      <w:b w:val="0"/>
      <w:sz w:val="28"/>
    </w:rPr>
  </w:style>
  <w:style w:type="paragraph" w:customStyle="1" w:styleId="DefaultText">
    <w:name w:val="Default Text"/>
    <w:basedOn w:val="Normal"/>
    <w:rsid w:val="00A62FAF"/>
    <w:rPr>
      <w:rFonts w:ascii="Times New Roman" w:hAnsi="Times New Roman"/>
      <w:b w:val="0"/>
      <w:lang w:val="en-US"/>
    </w:rPr>
  </w:style>
  <w:style w:type="paragraph" w:customStyle="1" w:styleId="NONormal">
    <w:name w:val="NO Normal"/>
    <w:rsid w:val="00A62FAF"/>
    <w:pPr>
      <w:widowControl w:val="0"/>
      <w:tabs>
        <w:tab w:val="center" w:pos="5400"/>
        <w:tab w:val="right" w:pos="11188"/>
      </w:tabs>
      <w:autoSpaceDE w:val="0"/>
      <w:autoSpaceDN w:val="0"/>
      <w:ind w:left="865" w:right="373" w:hanging="594"/>
      <w:jc w:val="both"/>
    </w:pPr>
    <w:rPr>
      <w:rFonts w:ascii="Courier New" w:eastAsia="Times New Roman" w:hAnsi="Courier New" w:cs="Courier New"/>
      <w:color w:val="000000"/>
      <w:sz w:val="24"/>
      <w:szCs w:val="24"/>
    </w:rPr>
  </w:style>
  <w:style w:type="paragraph" w:customStyle="1" w:styleId="BodySingle">
    <w:name w:val="Body Single"/>
    <w:basedOn w:val="Normal"/>
    <w:rsid w:val="00A62FAF"/>
    <w:rPr>
      <w:rFonts w:ascii="Times New Roman" w:hAnsi="Times New Roman"/>
      <w:b w:val="0"/>
      <w:lang w:val="en-US"/>
    </w:rPr>
  </w:style>
  <w:style w:type="paragraph" w:customStyle="1" w:styleId="Tabela0">
    <w:name w:val="Tabela"/>
    <w:rsid w:val="00A62FAF"/>
    <w:pPr>
      <w:widowControl w:val="0"/>
      <w:autoSpaceDE w:val="0"/>
      <w:autoSpaceDN w:val="0"/>
    </w:pPr>
    <w:rPr>
      <w:rFonts w:ascii="Times New Roman" w:eastAsia="Times New Roman" w:hAnsi="Times New Roman"/>
      <w:color w:val="000000"/>
      <w:sz w:val="24"/>
      <w:szCs w:val="24"/>
    </w:rPr>
  </w:style>
  <w:style w:type="paragraph" w:styleId="Recuodecorpodetexto2">
    <w:name w:val="Body Text Indent 2"/>
    <w:basedOn w:val="Normal"/>
    <w:link w:val="Recuodecorpodetexto2Char"/>
    <w:rsid w:val="00A62FAF"/>
    <w:pPr>
      <w:spacing w:after="240"/>
      <w:ind w:left="720" w:hanging="720"/>
      <w:jc w:val="both"/>
    </w:pPr>
    <w:rPr>
      <w:rFonts w:ascii="Times New Roman" w:hAnsi="Times New Roman"/>
      <w:b w:val="0"/>
      <w:szCs w:val="24"/>
    </w:rPr>
  </w:style>
  <w:style w:type="character" w:customStyle="1" w:styleId="Recuodecorpodetexto2Char">
    <w:name w:val="Recuo de corpo de texto 2 Char"/>
    <w:link w:val="Recuodecorpodetexto2"/>
    <w:rsid w:val="00A62FAF"/>
    <w:rPr>
      <w:rFonts w:ascii="Times New Roman" w:eastAsia="Times New Roman" w:hAnsi="Times New Roman" w:cs="Times New Roman"/>
      <w:sz w:val="24"/>
      <w:szCs w:val="24"/>
      <w:lang w:eastAsia="pt-BR"/>
    </w:rPr>
  </w:style>
  <w:style w:type="paragraph" w:customStyle="1" w:styleId="A291365">
    <w:name w:val="_A291365"/>
    <w:rsid w:val="00A62FAF"/>
    <w:pPr>
      <w:widowControl w:val="0"/>
      <w:ind w:left="1872" w:firstLine="2304"/>
      <w:jc w:val="both"/>
    </w:pPr>
    <w:rPr>
      <w:rFonts w:ascii="Times New Roman" w:eastAsia="Times New Roman" w:hAnsi="Times New Roman"/>
      <w:snapToGrid w:val="0"/>
      <w:color w:val="000000"/>
      <w:sz w:val="24"/>
    </w:rPr>
  </w:style>
  <w:style w:type="paragraph" w:customStyle="1" w:styleId="Rodap1">
    <w:name w:val="Rodapé1"/>
    <w:basedOn w:val="Normal"/>
    <w:rsid w:val="00A62FAF"/>
    <w:pPr>
      <w:widowControl w:val="0"/>
      <w:tabs>
        <w:tab w:val="center" w:pos="4419"/>
        <w:tab w:val="right" w:pos="8838"/>
      </w:tabs>
      <w:suppressAutoHyphens/>
      <w:ind w:left="284" w:right="284"/>
    </w:pPr>
    <w:rPr>
      <w:b w:val="0"/>
    </w:rPr>
  </w:style>
  <w:style w:type="paragraph" w:styleId="Textoembloco">
    <w:name w:val="Block Text"/>
    <w:basedOn w:val="Normal"/>
    <w:rsid w:val="00A62FAF"/>
    <w:pPr>
      <w:tabs>
        <w:tab w:val="left" w:pos="9923"/>
      </w:tabs>
      <w:autoSpaceDE w:val="0"/>
      <w:autoSpaceDN w:val="0"/>
      <w:adjustRightInd w:val="0"/>
      <w:spacing w:before="60" w:after="60"/>
      <w:ind w:left="1418" w:right="1134" w:hanging="284"/>
      <w:jc w:val="both"/>
    </w:pPr>
    <w:rPr>
      <w:rFonts w:ascii="Times New Roman" w:hAnsi="Times New Roman" w:cs="Arial"/>
      <w:b w:val="0"/>
      <w:szCs w:val="12"/>
    </w:rPr>
  </w:style>
  <w:style w:type="paragraph" w:styleId="Lista4">
    <w:name w:val="List 4"/>
    <w:basedOn w:val="Normal"/>
    <w:rsid w:val="00A62FAF"/>
    <w:pPr>
      <w:ind w:left="1132" w:hanging="283"/>
    </w:pPr>
    <w:rPr>
      <w:rFonts w:ascii="Times New Roman" w:hAnsi="Times New Roman"/>
      <w:b w:val="0"/>
    </w:rPr>
  </w:style>
  <w:style w:type="paragraph" w:customStyle="1" w:styleId="A051065">
    <w:name w:val="_A051065"/>
    <w:rsid w:val="00A62FAF"/>
    <w:pPr>
      <w:ind w:left="1440" w:hanging="720"/>
      <w:jc w:val="both"/>
    </w:pPr>
    <w:rPr>
      <w:rFonts w:ascii="Times New Roman" w:eastAsia="Times New Roman" w:hAnsi="Times New Roman"/>
      <w:color w:val="000000"/>
      <w:sz w:val="24"/>
    </w:rPr>
  </w:style>
  <w:style w:type="paragraph" w:customStyle="1" w:styleId="A050565">
    <w:name w:val="_A050565"/>
    <w:rsid w:val="00A62FAF"/>
    <w:pPr>
      <w:ind w:left="720"/>
      <w:jc w:val="both"/>
    </w:pPr>
    <w:rPr>
      <w:rFonts w:ascii="Times New Roman" w:eastAsia="Times New Roman" w:hAnsi="Times New Roman"/>
      <w:color w:val="000000"/>
      <w:sz w:val="24"/>
    </w:rPr>
  </w:style>
  <w:style w:type="paragraph" w:customStyle="1" w:styleId="A101365">
    <w:name w:val="_A101365"/>
    <w:rsid w:val="00A62FAF"/>
    <w:pPr>
      <w:ind w:left="1872" w:hanging="432"/>
      <w:jc w:val="both"/>
    </w:pPr>
    <w:rPr>
      <w:rFonts w:ascii="Times New Roman" w:eastAsia="Times New Roman" w:hAnsi="Times New Roman"/>
      <w:color w:val="000000"/>
      <w:sz w:val="24"/>
    </w:rPr>
  </w:style>
  <w:style w:type="paragraph" w:customStyle="1" w:styleId="BodyText22">
    <w:name w:val="Body Text 22"/>
    <w:basedOn w:val="Normal"/>
    <w:rsid w:val="00A62FAF"/>
    <w:pPr>
      <w:widowControl w:val="0"/>
      <w:ind w:right="227"/>
      <w:jc w:val="center"/>
    </w:pPr>
    <w:rPr>
      <w:rFonts w:ascii="Times New Roman" w:hAnsi="Times New Roman"/>
      <w:sz w:val="20"/>
    </w:rPr>
  </w:style>
  <w:style w:type="paragraph" w:customStyle="1" w:styleId="A301465">
    <w:name w:val="_A301465"/>
    <w:rsid w:val="00A62FAF"/>
    <w:pPr>
      <w:widowControl w:val="0"/>
      <w:ind w:left="2016" w:firstLine="2304"/>
      <w:jc w:val="both"/>
    </w:pPr>
    <w:rPr>
      <w:rFonts w:ascii="Times New Roman" w:eastAsia="Times New Roman" w:hAnsi="Times New Roman"/>
      <w:snapToGrid w:val="0"/>
      <w:color w:val="000000"/>
      <w:sz w:val="24"/>
    </w:rPr>
  </w:style>
  <w:style w:type="paragraph" w:customStyle="1" w:styleId="Estilo1">
    <w:name w:val="Estilo1"/>
    <w:basedOn w:val="Normal"/>
    <w:rsid w:val="00A62FAF"/>
    <w:pPr>
      <w:tabs>
        <w:tab w:val="left" w:pos="2268"/>
      </w:tabs>
      <w:ind w:left="2410" w:hanging="992"/>
      <w:jc w:val="both"/>
    </w:pPr>
    <w:rPr>
      <w:rFonts w:ascii="Times New Roman" w:hAnsi="Times New Roman"/>
      <w:b w:val="0"/>
      <w:snapToGrid w:val="0"/>
    </w:rPr>
  </w:style>
  <w:style w:type="paragraph" w:customStyle="1" w:styleId="A120165">
    <w:name w:val="_A120165"/>
    <w:rsid w:val="00A62FAF"/>
    <w:pPr>
      <w:widowControl w:val="0"/>
      <w:ind w:left="144" w:firstLine="1584"/>
      <w:jc w:val="both"/>
    </w:pPr>
    <w:rPr>
      <w:rFonts w:ascii="Times New Roman" w:eastAsia="Times New Roman" w:hAnsi="Times New Roman"/>
      <w:snapToGrid w:val="0"/>
      <w:color w:val="000000"/>
      <w:sz w:val="24"/>
    </w:rPr>
  </w:style>
  <w:style w:type="paragraph" w:customStyle="1" w:styleId="nivel1">
    <w:name w:val="nivel 1"/>
    <w:basedOn w:val="Normal"/>
    <w:autoRedefine/>
    <w:rsid w:val="00A62FAF"/>
    <w:pPr>
      <w:spacing w:after="120"/>
      <w:jc w:val="both"/>
    </w:pPr>
    <w:rPr>
      <w:rFonts w:ascii="Times New Roman" w:hAnsi="Times New Roman"/>
      <w:b w:val="0"/>
    </w:rPr>
  </w:style>
  <w:style w:type="paragraph" w:customStyle="1" w:styleId="WW-Corpodetexto21">
    <w:name w:val="WW-Corpo de texto 21"/>
    <w:basedOn w:val="Normal"/>
    <w:rsid w:val="00A62FAF"/>
    <w:pPr>
      <w:jc w:val="center"/>
    </w:pPr>
    <w:rPr>
      <w:rFonts w:ascii="Times New Roman" w:hAnsi="Times New Roman"/>
      <w:b w:val="0"/>
      <w:sz w:val="20"/>
      <w:lang w:eastAsia="ar-SA"/>
    </w:rPr>
  </w:style>
  <w:style w:type="character" w:customStyle="1" w:styleId="WW-Fontepargpadro1">
    <w:name w:val="WW-Fonte parág. padrão1"/>
    <w:rsid w:val="00A62FAF"/>
  </w:style>
  <w:style w:type="paragraph" w:customStyle="1" w:styleId="WW-Textosimples">
    <w:name w:val="WW-Texto simples"/>
    <w:basedOn w:val="Normal"/>
    <w:rsid w:val="00A62FAF"/>
    <w:rPr>
      <w:rFonts w:ascii="Courier New" w:hAnsi="Courier New" w:cs="Courier New"/>
      <w:b w:val="0"/>
      <w:sz w:val="20"/>
      <w:lang w:eastAsia="ar-SA"/>
    </w:rPr>
  </w:style>
  <w:style w:type="paragraph" w:styleId="Legenda">
    <w:name w:val="caption"/>
    <w:basedOn w:val="Normal"/>
    <w:next w:val="Normal"/>
    <w:qFormat/>
    <w:rsid w:val="00A62FAF"/>
    <w:pPr>
      <w:jc w:val="center"/>
    </w:pPr>
    <w:rPr>
      <w:rFonts w:ascii="Times New Roman" w:hAnsi="Times New Roman"/>
      <w:bCs/>
      <w:sz w:val="20"/>
      <w:szCs w:val="24"/>
    </w:rPr>
  </w:style>
  <w:style w:type="paragraph" w:customStyle="1" w:styleId="WW-Corpodetexto31">
    <w:name w:val="WW-Corpo de texto 31"/>
    <w:basedOn w:val="Normal"/>
    <w:rsid w:val="00A62FAF"/>
    <w:pPr>
      <w:autoSpaceDE w:val="0"/>
      <w:spacing w:line="232" w:lineRule="exact"/>
      <w:jc w:val="both"/>
    </w:pPr>
    <w:rPr>
      <w:rFonts w:ascii="Times New Roman" w:hAnsi="Times New Roman"/>
      <w:b w:val="0"/>
      <w:sz w:val="20"/>
      <w:lang w:val="pt-PT" w:eastAsia="ar-SA"/>
    </w:rPr>
  </w:style>
  <w:style w:type="paragraph" w:customStyle="1" w:styleId="TABELA">
    <w:name w:val="TABELA"/>
    <w:basedOn w:val="Normal"/>
    <w:next w:val="Normal"/>
    <w:rsid w:val="00A62FAF"/>
    <w:pPr>
      <w:numPr>
        <w:numId w:val="1"/>
      </w:numPr>
      <w:jc w:val="center"/>
    </w:pPr>
    <w:rPr>
      <w:sz w:val="20"/>
      <w:lang w:eastAsia="ar-SA"/>
    </w:rPr>
  </w:style>
  <w:style w:type="paragraph" w:styleId="Textodenotaderodap">
    <w:name w:val="footnote text"/>
    <w:basedOn w:val="Normal"/>
    <w:link w:val="TextodenotaderodapChar"/>
    <w:rsid w:val="00A62FAF"/>
    <w:rPr>
      <w:rFonts w:ascii="Times New Roman" w:hAnsi="Times New Roman"/>
      <w:b w:val="0"/>
      <w:sz w:val="20"/>
    </w:rPr>
  </w:style>
  <w:style w:type="character" w:customStyle="1" w:styleId="TextodenotaderodapChar">
    <w:name w:val="Texto de nota de rodapé Char"/>
    <w:link w:val="Textodenotaderodap"/>
    <w:rsid w:val="00A62FAF"/>
    <w:rPr>
      <w:rFonts w:ascii="Times New Roman" w:eastAsia="Times New Roman" w:hAnsi="Times New Roman" w:cs="Times New Roman"/>
      <w:sz w:val="20"/>
      <w:szCs w:val="20"/>
      <w:lang w:eastAsia="pt-BR"/>
    </w:rPr>
  </w:style>
  <w:style w:type="character" w:styleId="Refdenotaderodap">
    <w:name w:val="footnote reference"/>
    <w:rsid w:val="00A62FAF"/>
    <w:rPr>
      <w:vertAlign w:val="superscript"/>
    </w:rPr>
  </w:style>
  <w:style w:type="paragraph" w:styleId="Commarcadores2">
    <w:name w:val="List Bullet 2"/>
    <w:basedOn w:val="Normal"/>
    <w:uiPriority w:val="99"/>
    <w:rsid w:val="00A62FAF"/>
    <w:pPr>
      <w:numPr>
        <w:numId w:val="3"/>
      </w:numPr>
    </w:pPr>
    <w:rPr>
      <w:rFonts w:ascii="Times New Roman" w:hAnsi="Times New Roman"/>
      <w:b w:val="0"/>
      <w:szCs w:val="24"/>
    </w:rPr>
  </w:style>
  <w:style w:type="character" w:styleId="Forte">
    <w:name w:val="Strong"/>
    <w:uiPriority w:val="22"/>
    <w:qFormat/>
    <w:rsid w:val="00A62FAF"/>
    <w:rPr>
      <w:b/>
      <w:bCs/>
    </w:rPr>
  </w:style>
  <w:style w:type="paragraph" w:styleId="PargrafodaLista">
    <w:name w:val="List Paragraph"/>
    <w:basedOn w:val="Normal"/>
    <w:uiPriority w:val="34"/>
    <w:qFormat/>
    <w:rsid w:val="00A62FAF"/>
    <w:pPr>
      <w:spacing w:after="100" w:afterAutospacing="1" w:line="276" w:lineRule="auto"/>
      <w:ind w:left="720"/>
      <w:contextualSpacing/>
    </w:pPr>
    <w:rPr>
      <w:rFonts w:ascii="Calibri" w:eastAsia="Calibri" w:hAnsi="Calibri"/>
      <w:b w:val="0"/>
      <w:sz w:val="22"/>
      <w:szCs w:val="22"/>
      <w:lang w:eastAsia="en-US"/>
    </w:rPr>
  </w:style>
  <w:style w:type="paragraph" w:customStyle="1" w:styleId="EspSubTitulo1Char">
    <w:name w:val="Esp SubTitulo 1 Char"/>
    <w:basedOn w:val="Normal"/>
    <w:rsid w:val="00A62FAF"/>
    <w:pPr>
      <w:spacing w:before="360" w:after="200"/>
      <w:jc w:val="both"/>
    </w:pPr>
    <w:rPr>
      <w:rFonts w:ascii="Palatino Linotype" w:hAnsi="Palatino Linotype"/>
      <w:b w:val="0"/>
      <w:sz w:val="22"/>
      <w:lang w:eastAsia="ar-SA"/>
    </w:rPr>
  </w:style>
  <w:style w:type="paragraph" w:styleId="NormalWeb">
    <w:name w:val="Normal (Web)"/>
    <w:basedOn w:val="Normal"/>
    <w:uiPriority w:val="99"/>
    <w:rsid w:val="00A62FAF"/>
    <w:pPr>
      <w:spacing w:before="100" w:after="100"/>
    </w:pPr>
    <w:rPr>
      <w:rFonts w:ascii="Arial Unicode MS" w:eastAsia="Arial Unicode MS" w:hAnsi="Arial Unicode MS" w:cs="Arial Unicode MS"/>
      <w:b w:val="0"/>
      <w:szCs w:val="24"/>
      <w:lang w:eastAsia="ar-SA"/>
    </w:rPr>
  </w:style>
  <w:style w:type="paragraph" w:customStyle="1" w:styleId="xl28">
    <w:name w:val="xl28"/>
    <w:basedOn w:val="Normal"/>
    <w:rsid w:val="00A62FAF"/>
    <w:pPr>
      <w:spacing w:before="100" w:after="100"/>
      <w:jc w:val="center"/>
    </w:pPr>
    <w:rPr>
      <w:rFonts w:ascii="Arial Unicode MS" w:eastAsia="Arial Unicode MS" w:hAnsi="Arial Unicode MS" w:cs="Arial Unicode MS"/>
      <w:b w:val="0"/>
      <w:szCs w:val="24"/>
      <w:lang w:eastAsia="ar-SA"/>
    </w:rPr>
  </w:style>
  <w:style w:type="paragraph" w:customStyle="1" w:styleId="A100165">
    <w:name w:val="_A100165"/>
    <w:rsid w:val="00A62FAF"/>
    <w:pPr>
      <w:widowControl w:val="0"/>
      <w:ind w:left="144" w:firstLine="1296"/>
      <w:jc w:val="both"/>
    </w:pPr>
    <w:rPr>
      <w:rFonts w:ascii="Times New Roman" w:eastAsia="Times New Roman" w:hAnsi="Times New Roman"/>
      <w:snapToGrid w:val="0"/>
      <w:color w:val="000000"/>
      <w:sz w:val="24"/>
    </w:rPr>
  </w:style>
  <w:style w:type="paragraph" w:customStyle="1" w:styleId="Default">
    <w:name w:val="Default"/>
    <w:rsid w:val="00A62FAF"/>
    <w:pPr>
      <w:autoSpaceDE w:val="0"/>
      <w:autoSpaceDN w:val="0"/>
      <w:adjustRightInd w:val="0"/>
    </w:pPr>
    <w:rPr>
      <w:rFonts w:ascii="Arial" w:hAnsi="Arial" w:cs="Arial"/>
      <w:color w:val="000000"/>
      <w:sz w:val="24"/>
      <w:szCs w:val="24"/>
      <w:lang w:eastAsia="en-US"/>
    </w:rPr>
  </w:style>
  <w:style w:type="paragraph" w:customStyle="1" w:styleId="A251665">
    <w:name w:val="_A251665"/>
    <w:rsid w:val="00A62FAF"/>
    <w:pPr>
      <w:ind w:left="2304" w:firstLine="1296"/>
      <w:jc w:val="both"/>
    </w:pPr>
    <w:rPr>
      <w:rFonts w:ascii="Times New Roman" w:eastAsia="Times New Roman" w:hAnsi="Times New Roman"/>
      <w:color w:val="000000"/>
      <w:sz w:val="24"/>
    </w:rPr>
  </w:style>
  <w:style w:type="paragraph" w:customStyle="1" w:styleId="A383865">
    <w:name w:val="_A383865"/>
    <w:rsid w:val="00A62FAF"/>
    <w:pPr>
      <w:ind w:left="5472"/>
      <w:jc w:val="both"/>
    </w:pPr>
    <w:rPr>
      <w:rFonts w:ascii="Times New Roman" w:eastAsia="Times New Roman" w:hAnsi="Times New Roman"/>
      <w:color w:val="000000"/>
      <w:sz w:val="24"/>
    </w:rPr>
  </w:style>
  <w:style w:type="paragraph" w:customStyle="1" w:styleId="A103365">
    <w:name w:val="_A103365"/>
    <w:rsid w:val="00A62FAF"/>
    <w:pPr>
      <w:ind w:left="4752" w:hanging="3312"/>
      <w:jc w:val="both"/>
    </w:pPr>
    <w:rPr>
      <w:rFonts w:ascii="Times New Roman" w:eastAsia="Times New Roman" w:hAnsi="Times New Roman"/>
      <w:color w:val="000000"/>
      <w:sz w:val="24"/>
    </w:rPr>
  </w:style>
  <w:style w:type="paragraph" w:customStyle="1" w:styleId="A191065">
    <w:name w:val="_A191065"/>
    <w:basedOn w:val="Normal"/>
    <w:rsid w:val="00A62FAF"/>
    <w:pPr>
      <w:ind w:left="1296" w:right="1440" w:firstLine="2592"/>
      <w:jc w:val="both"/>
    </w:pPr>
    <w:rPr>
      <w:rFonts w:ascii="Tms Rmn" w:hAnsi="Tms Rmn"/>
      <w:b w:val="0"/>
    </w:rPr>
  </w:style>
  <w:style w:type="character" w:customStyle="1" w:styleId="apple-converted-space">
    <w:name w:val="apple-converted-space"/>
    <w:rsid w:val="00A62FAF"/>
  </w:style>
  <w:style w:type="character" w:styleId="Nmerodelinha">
    <w:name w:val="line number"/>
    <w:uiPriority w:val="99"/>
    <w:unhideWhenUsed/>
    <w:rsid w:val="00A62FAF"/>
  </w:style>
  <w:style w:type="character" w:customStyle="1" w:styleId="prefix">
    <w:name w:val="prefix"/>
    <w:rsid w:val="00A62FAF"/>
  </w:style>
  <w:style w:type="character" w:customStyle="1" w:styleId="value">
    <w:name w:val="value"/>
    <w:rsid w:val="00A62FAF"/>
  </w:style>
  <w:style w:type="character" w:customStyle="1" w:styleId="suffix">
    <w:name w:val="suffix"/>
    <w:rsid w:val="00A62FAF"/>
  </w:style>
  <w:style w:type="character" w:customStyle="1" w:styleId="tooltip">
    <w:name w:val="tooltip"/>
    <w:rsid w:val="00A62FAF"/>
  </w:style>
  <w:style w:type="paragraph" w:customStyle="1" w:styleId="western">
    <w:name w:val="western"/>
    <w:basedOn w:val="Normal"/>
    <w:rsid w:val="00A62FAF"/>
    <w:pPr>
      <w:spacing w:before="100" w:beforeAutospacing="1" w:after="119"/>
    </w:pPr>
    <w:rPr>
      <w:rFonts w:ascii="Times New Roman" w:hAnsi="Times New Roman"/>
      <w:b w:val="0"/>
      <w:szCs w:val="24"/>
    </w:rPr>
  </w:style>
  <w:style w:type="paragraph" w:customStyle="1" w:styleId="Ttulodatabela">
    <w:name w:val="Título da tabela"/>
    <w:basedOn w:val="Normal"/>
    <w:rsid w:val="00A62FAF"/>
    <w:pPr>
      <w:suppressLineNumbers/>
      <w:suppressAutoHyphens/>
      <w:jc w:val="center"/>
    </w:pPr>
    <w:rPr>
      <w:rFonts w:ascii="Times New Roman" w:hAnsi="Times New Roman"/>
      <w:bCs/>
      <w:szCs w:val="24"/>
      <w:lang w:eastAsia="ar-SA"/>
    </w:rPr>
  </w:style>
  <w:style w:type="character" w:styleId="MquinadeescreverHTML">
    <w:name w:val="HTML Typewriter"/>
    <w:rsid w:val="00A62FAF"/>
    <w:rPr>
      <w:rFonts w:ascii="Courier New" w:eastAsia="Times New Roman" w:hAnsi="Courier New" w:cs="Tahoma"/>
      <w:sz w:val="20"/>
      <w:szCs w:val="20"/>
    </w:rPr>
  </w:style>
  <w:style w:type="paragraph" w:customStyle="1" w:styleId="Ttulodetabela">
    <w:name w:val="Título de tabela"/>
    <w:basedOn w:val="Normal"/>
    <w:rsid w:val="00A62FAF"/>
    <w:pPr>
      <w:widowControl w:val="0"/>
      <w:suppressAutoHyphens/>
      <w:spacing w:after="120" w:line="276" w:lineRule="auto"/>
      <w:jc w:val="center"/>
    </w:pPr>
    <w:rPr>
      <w:rFonts w:ascii="Calibri" w:eastAsia="Lucida Sans Unicode" w:hAnsi="Calibri" w:cs="Tahoma"/>
      <w:b w:val="0"/>
      <w:bCs/>
      <w:i/>
      <w:iCs/>
      <w:kern w:val="1"/>
      <w:sz w:val="22"/>
      <w:szCs w:val="22"/>
      <w:lang w:val="pt-PT" w:eastAsia="ar-SA"/>
    </w:rPr>
  </w:style>
  <w:style w:type="paragraph" w:customStyle="1" w:styleId="font5">
    <w:name w:val="font5"/>
    <w:basedOn w:val="Normal"/>
    <w:rsid w:val="00A62FAF"/>
    <w:pPr>
      <w:spacing w:before="100" w:beforeAutospacing="1" w:after="100" w:afterAutospacing="1" w:line="276" w:lineRule="auto"/>
    </w:pPr>
    <w:rPr>
      <w:rFonts w:eastAsia="Arial Unicode MS" w:cs="Arial"/>
      <w:b w:val="0"/>
      <w:sz w:val="20"/>
      <w:lang w:eastAsia="en-US"/>
    </w:rPr>
  </w:style>
  <w:style w:type="paragraph" w:customStyle="1" w:styleId="font6">
    <w:name w:val="font6"/>
    <w:basedOn w:val="Normal"/>
    <w:rsid w:val="00A62FAF"/>
    <w:pPr>
      <w:spacing w:before="100" w:beforeAutospacing="1" w:after="100" w:afterAutospacing="1" w:line="276" w:lineRule="auto"/>
    </w:pPr>
    <w:rPr>
      <w:rFonts w:eastAsia="Arial Unicode MS" w:cs="Arial"/>
      <w:b w:val="0"/>
      <w:sz w:val="20"/>
      <w:u w:val="single"/>
      <w:lang w:eastAsia="en-US"/>
    </w:rPr>
  </w:style>
  <w:style w:type="paragraph" w:customStyle="1" w:styleId="xl24">
    <w:name w:val="xl24"/>
    <w:basedOn w:val="Normal"/>
    <w:rsid w:val="00A62FAF"/>
    <w:pPr>
      <w:shd w:val="clear" w:color="auto" w:fill="C0C0C0"/>
      <w:spacing w:before="100" w:beforeAutospacing="1" w:after="100" w:afterAutospacing="1" w:line="276" w:lineRule="auto"/>
    </w:pPr>
    <w:rPr>
      <w:rFonts w:eastAsia="Arial Unicode MS" w:cs="Arial"/>
      <w:bCs/>
      <w:sz w:val="22"/>
      <w:szCs w:val="22"/>
      <w:lang w:eastAsia="en-US"/>
    </w:rPr>
  </w:style>
  <w:style w:type="paragraph" w:customStyle="1" w:styleId="xl25">
    <w:name w:val="xl25"/>
    <w:basedOn w:val="Normal"/>
    <w:rsid w:val="00A62FAF"/>
    <w:pPr>
      <w:shd w:val="clear" w:color="auto" w:fill="C0C0C0"/>
      <w:spacing w:before="100" w:beforeAutospacing="1" w:after="100" w:afterAutospacing="1" w:line="276" w:lineRule="auto"/>
    </w:pPr>
    <w:rPr>
      <w:rFonts w:eastAsia="Arial Unicode MS" w:cs="Arial"/>
      <w:bCs/>
      <w:sz w:val="28"/>
      <w:szCs w:val="28"/>
      <w:lang w:eastAsia="en-US"/>
    </w:rPr>
  </w:style>
  <w:style w:type="paragraph" w:customStyle="1" w:styleId="xl26">
    <w:name w:val="xl26"/>
    <w:basedOn w:val="Normal"/>
    <w:rsid w:val="00A62FAF"/>
    <w:pPr>
      <w:pBdr>
        <w:top w:val="single" w:sz="4" w:space="0" w:color="auto"/>
        <w:left w:val="single" w:sz="4" w:space="0" w:color="auto"/>
        <w:bottom w:val="single" w:sz="4" w:space="0" w:color="auto"/>
        <w:right w:val="single" w:sz="4" w:space="0" w:color="auto"/>
      </w:pBdr>
      <w:shd w:val="clear" w:color="auto" w:fill="FFFF00"/>
      <w:spacing w:before="100" w:beforeAutospacing="1" w:after="100" w:afterAutospacing="1" w:line="276" w:lineRule="auto"/>
      <w:textAlignment w:val="top"/>
    </w:pPr>
    <w:rPr>
      <w:rFonts w:eastAsia="Arial Unicode MS" w:cs="Arial"/>
      <w:b w:val="0"/>
      <w:sz w:val="22"/>
      <w:szCs w:val="22"/>
      <w:lang w:eastAsia="en-US"/>
    </w:rPr>
  </w:style>
  <w:style w:type="paragraph" w:customStyle="1" w:styleId="xl27">
    <w:name w:val="xl27"/>
    <w:basedOn w:val="Normal"/>
    <w:rsid w:val="00A62FAF"/>
    <w:pPr>
      <w:spacing w:before="100" w:beforeAutospacing="1" w:after="100" w:afterAutospacing="1" w:line="276" w:lineRule="auto"/>
    </w:pPr>
    <w:rPr>
      <w:rFonts w:eastAsia="Arial Unicode MS" w:cs="Arial"/>
      <w:bCs/>
      <w:sz w:val="28"/>
      <w:szCs w:val="28"/>
      <w:lang w:eastAsia="en-US"/>
    </w:rPr>
  </w:style>
  <w:style w:type="paragraph" w:customStyle="1" w:styleId="xl29">
    <w:name w:val="xl29"/>
    <w:basedOn w:val="Normal"/>
    <w:rsid w:val="00A62FAF"/>
    <w:pPr>
      <w:spacing w:before="100" w:beforeAutospacing="1" w:after="100" w:afterAutospacing="1" w:line="276" w:lineRule="auto"/>
      <w:textAlignment w:val="top"/>
    </w:pPr>
    <w:rPr>
      <w:rFonts w:eastAsia="Arial Unicode MS" w:cs="Arial"/>
      <w:bCs/>
      <w:sz w:val="22"/>
      <w:szCs w:val="22"/>
      <w:lang w:eastAsia="en-US"/>
    </w:rPr>
  </w:style>
  <w:style w:type="paragraph" w:customStyle="1" w:styleId="xl30">
    <w:name w:val="xl30"/>
    <w:basedOn w:val="Normal"/>
    <w:rsid w:val="00A62FAF"/>
    <w:pPr>
      <w:spacing w:before="100" w:beforeAutospacing="1" w:after="100" w:afterAutospacing="1" w:line="276" w:lineRule="auto"/>
    </w:pPr>
    <w:rPr>
      <w:rFonts w:ascii="Arial Unicode MS" w:eastAsia="Arial Unicode MS" w:hAnsi="Arial Unicode MS" w:cs="Arial Unicode MS"/>
      <w:b w:val="0"/>
      <w:sz w:val="22"/>
      <w:szCs w:val="22"/>
      <w:lang w:eastAsia="en-US"/>
    </w:rPr>
  </w:style>
  <w:style w:type="paragraph" w:customStyle="1" w:styleId="xl31">
    <w:name w:val="xl31"/>
    <w:basedOn w:val="Normal"/>
    <w:rsid w:val="00A62FAF"/>
    <w:pPr>
      <w:pBdr>
        <w:top w:val="single" w:sz="4" w:space="0" w:color="auto"/>
        <w:left w:val="single" w:sz="4" w:space="0" w:color="auto"/>
        <w:bottom w:val="single" w:sz="4" w:space="0" w:color="auto"/>
        <w:right w:val="single" w:sz="4" w:space="0" w:color="auto"/>
      </w:pBdr>
      <w:spacing w:before="100" w:beforeAutospacing="1" w:after="100" w:afterAutospacing="1" w:line="276" w:lineRule="auto"/>
      <w:textAlignment w:val="top"/>
    </w:pPr>
    <w:rPr>
      <w:rFonts w:eastAsia="Arial Unicode MS" w:cs="Arial"/>
      <w:bCs/>
      <w:sz w:val="22"/>
      <w:szCs w:val="22"/>
      <w:lang w:eastAsia="en-US"/>
    </w:rPr>
  </w:style>
  <w:style w:type="paragraph" w:customStyle="1" w:styleId="xl32">
    <w:name w:val="xl32"/>
    <w:basedOn w:val="Normal"/>
    <w:rsid w:val="00A62FAF"/>
    <w:pPr>
      <w:pBdr>
        <w:top w:val="single" w:sz="4" w:space="0" w:color="auto"/>
        <w:left w:val="single" w:sz="4" w:space="0" w:color="auto"/>
        <w:bottom w:val="single" w:sz="4" w:space="0" w:color="auto"/>
        <w:right w:val="single" w:sz="4" w:space="0" w:color="auto"/>
      </w:pBdr>
      <w:shd w:val="clear" w:color="auto" w:fill="FFFF00"/>
      <w:spacing w:before="100" w:beforeAutospacing="1" w:after="100" w:afterAutospacing="1" w:line="276" w:lineRule="auto"/>
      <w:textAlignment w:val="top"/>
    </w:pPr>
    <w:rPr>
      <w:rFonts w:eastAsia="Arial Unicode MS" w:cs="Arial"/>
      <w:b w:val="0"/>
      <w:sz w:val="22"/>
      <w:szCs w:val="22"/>
      <w:u w:val="single"/>
      <w:lang w:eastAsia="en-US"/>
    </w:rPr>
  </w:style>
  <w:style w:type="paragraph" w:customStyle="1" w:styleId="xl33">
    <w:name w:val="xl33"/>
    <w:basedOn w:val="Normal"/>
    <w:rsid w:val="00A62FAF"/>
    <w:pPr>
      <w:pBdr>
        <w:top w:val="single" w:sz="4" w:space="0" w:color="auto"/>
        <w:left w:val="single" w:sz="4" w:space="0" w:color="auto"/>
        <w:bottom w:val="single" w:sz="4" w:space="0" w:color="auto"/>
        <w:right w:val="single" w:sz="4" w:space="0" w:color="auto"/>
      </w:pBdr>
      <w:spacing w:before="100" w:beforeAutospacing="1" w:after="100" w:afterAutospacing="1" w:line="276" w:lineRule="auto"/>
      <w:textAlignment w:val="top"/>
    </w:pPr>
    <w:rPr>
      <w:rFonts w:eastAsia="Arial Unicode MS" w:cs="Arial"/>
      <w:b w:val="0"/>
      <w:sz w:val="22"/>
      <w:szCs w:val="22"/>
      <w:lang w:eastAsia="en-US"/>
    </w:rPr>
  </w:style>
  <w:style w:type="paragraph" w:customStyle="1" w:styleId="xl34">
    <w:name w:val="xl34"/>
    <w:basedOn w:val="Normal"/>
    <w:rsid w:val="00A62FAF"/>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right"/>
      <w:textAlignment w:val="top"/>
    </w:pPr>
    <w:rPr>
      <w:rFonts w:ascii="Calibri" w:eastAsia="Arial Unicode MS" w:hAnsi="Calibri"/>
      <w:b w:val="0"/>
      <w:sz w:val="22"/>
      <w:szCs w:val="22"/>
      <w:lang w:eastAsia="en-US"/>
    </w:rPr>
  </w:style>
  <w:style w:type="paragraph" w:customStyle="1" w:styleId="xl35">
    <w:name w:val="xl35"/>
    <w:basedOn w:val="Normal"/>
    <w:rsid w:val="00A62FAF"/>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right"/>
      <w:textAlignment w:val="top"/>
    </w:pPr>
    <w:rPr>
      <w:rFonts w:eastAsia="Arial Unicode MS" w:cs="Arial"/>
      <w:b w:val="0"/>
      <w:sz w:val="22"/>
      <w:szCs w:val="22"/>
      <w:lang w:eastAsia="en-US"/>
    </w:rPr>
  </w:style>
  <w:style w:type="paragraph" w:customStyle="1" w:styleId="xl36">
    <w:name w:val="xl36"/>
    <w:basedOn w:val="Normal"/>
    <w:rsid w:val="00A62FAF"/>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right"/>
      <w:textAlignment w:val="top"/>
    </w:pPr>
    <w:rPr>
      <w:rFonts w:eastAsia="Arial Unicode MS" w:cs="Arial"/>
      <w:b w:val="0"/>
      <w:sz w:val="22"/>
      <w:szCs w:val="22"/>
      <w:lang w:eastAsia="en-US"/>
    </w:rPr>
  </w:style>
  <w:style w:type="paragraph" w:customStyle="1" w:styleId="xl37">
    <w:name w:val="xl37"/>
    <w:basedOn w:val="Normal"/>
    <w:rsid w:val="00A62FAF"/>
    <w:pPr>
      <w:spacing w:before="100" w:beforeAutospacing="1" w:after="100" w:afterAutospacing="1" w:line="276" w:lineRule="auto"/>
      <w:jc w:val="right"/>
      <w:textAlignment w:val="top"/>
    </w:pPr>
    <w:rPr>
      <w:rFonts w:eastAsia="Arial Unicode MS" w:cs="Arial"/>
      <w:bCs/>
      <w:sz w:val="22"/>
      <w:szCs w:val="22"/>
      <w:lang w:eastAsia="en-US"/>
    </w:rPr>
  </w:style>
  <w:style w:type="paragraph" w:customStyle="1" w:styleId="xl38">
    <w:name w:val="xl38"/>
    <w:basedOn w:val="Normal"/>
    <w:rsid w:val="00A62FAF"/>
    <w:pPr>
      <w:spacing w:before="100" w:beforeAutospacing="1" w:after="100" w:afterAutospacing="1" w:line="276" w:lineRule="auto"/>
      <w:textAlignment w:val="top"/>
    </w:pPr>
    <w:rPr>
      <w:rFonts w:ascii="Arial Unicode MS" w:eastAsia="Arial Unicode MS" w:hAnsi="Arial Unicode MS" w:cs="Arial Unicode MS"/>
      <w:b w:val="0"/>
      <w:sz w:val="22"/>
      <w:szCs w:val="22"/>
      <w:lang w:eastAsia="en-US"/>
    </w:rPr>
  </w:style>
  <w:style w:type="paragraph" w:customStyle="1" w:styleId="xl39">
    <w:name w:val="xl39"/>
    <w:basedOn w:val="Normal"/>
    <w:rsid w:val="00A62FAF"/>
    <w:pPr>
      <w:pBdr>
        <w:top w:val="single" w:sz="4" w:space="0" w:color="auto"/>
      </w:pBdr>
      <w:spacing w:before="100" w:beforeAutospacing="1" w:after="100" w:afterAutospacing="1" w:line="276" w:lineRule="auto"/>
      <w:jc w:val="both"/>
      <w:textAlignment w:val="top"/>
    </w:pPr>
    <w:rPr>
      <w:rFonts w:eastAsia="Arial Unicode MS" w:cs="Arial"/>
      <w:b w:val="0"/>
      <w:sz w:val="22"/>
      <w:szCs w:val="22"/>
      <w:lang w:eastAsia="en-US"/>
    </w:rPr>
  </w:style>
  <w:style w:type="paragraph" w:customStyle="1" w:styleId="xl40">
    <w:name w:val="xl40"/>
    <w:basedOn w:val="Normal"/>
    <w:rsid w:val="00A62FAF"/>
    <w:pPr>
      <w:shd w:val="clear" w:color="auto" w:fill="808080"/>
      <w:spacing w:before="100" w:beforeAutospacing="1" w:after="100" w:afterAutospacing="1" w:line="276" w:lineRule="auto"/>
    </w:pPr>
    <w:rPr>
      <w:rFonts w:ascii="Arial Unicode MS" w:eastAsia="Arial Unicode MS" w:hAnsi="Arial Unicode MS" w:cs="Arial Unicode MS"/>
      <w:b w:val="0"/>
      <w:sz w:val="22"/>
      <w:szCs w:val="22"/>
      <w:lang w:eastAsia="en-US"/>
    </w:rPr>
  </w:style>
  <w:style w:type="paragraph" w:customStyle="1" w:styleId="xl41">
    <w:name w:val="xl41"/>
    <w:basedOn w:val="Normal"/>
    <w:rsid w:val="00A62FAF"/>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textAlignment w:val="top"/>
    </w:pPr>
    <w:rPr>
      <w:rFonts w:eastAsia="Arial Unicode MS" w:cs="Arial"/>
      <w:b w:val="0"/>
      <w:sz w:val="22"/>
      <w:szCs w:val="22"/>
      <w:lang w:eastAsia="en-US"/>
    </w:rPr>
  </w:style>
  <w:style w:type="paragraph" w:customStyle="1" w:styleId="xl42">
    <w:name w:val="xl42"/>
    <w:basedOn w:val="Normal"/>
    <w:rsid w:val="00A62FAF"/>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textAlignment w:val="top"/>
    </w:pPr>
    <w:rPr>
      <w:rFonts w:ascii="Calibri" w:eastAsia="Arial Unicode MS" w:hAnsi="Calibri"/>
      <w:b w:val="0"/>
      <w:sz w:val="22"/>
      <w:szCs w:val="22"/>
      <w:lang w:eastAsia="en-US"/>
    </w:rPr>
  </w:style>
  <w:style w:type="paragraph" w:customStyle="1" w:styleId="xl43">
    <w:name w:val="xl43"/>
    <w:basedOn w:val="Normal"/>
    <w:rsid w:val="00A62FAF"/>
    <w:pPr>
      <w:spacing w:before="100" w:beforeAutospacing="1" w:after="100" w:afterAutospacing="1" w:line="276" w:lineRule="auto"/>
      <w:jc w:val="both"/>
      <w:textAlignment w:val="top"/>
    </w:pPr>
    <w:rPr>
      <w:rFonts w:eastAsia="Arial Unicode MS" w:cs="Arial"/>
      <w:b w:val="0"/>
      <w:sz w:val="22"/>
      <w:szCs w:val="22"/>
      <w:lang w:eastAsia="en-US"/>
    </w:rPr>
  </w:style>
  <w:style w:type="paragraph" w:customStyle="1" w:styleId="xl44">
    <w:name w:val="xl44"/>
    <w:basedOn w:val="Normal"/>
    <w:rsid w:val="00A62FAF"/>
    <w:pPr>
      <w:pBdr>
        <w:top w:val="single" w:sz="4" w:space="0" w:color="auto"/>
      </w:pBdr>
      <w:spacing w:before="100" w:beforeAutospacing="1" w:after="100" w:afterAutospacing="1" w:line="276" w:lineRule="auto"/>
      <w:jc w:val="right"/>
      <w:textAlignment w:val="top"/>
    </w:pPr>
    <w:rPr>
      <w:rFonts w:eastAsia="Arial Unicode MS" w:cs="Arial"/>
      <w:bCs/>
      <w:sz w:val="22"/>
      <w:szCs w:val="22"/>
      <w:lang w:eastAsia="en-US"/>
    </w:rPr>
  </w:style>
  <w:style w:type="paragraph" w:customStyle="1" w:styleId="xl45">
    <w:name w:val="xl45"/>
    <w:basedOn w:val="Normal"/>
    <w:rsid w:val="00A62FAF"/>
    <w:pPr>
      <w:pBdr>
        <w:top w:val="single" w:sz="4" w:space="0" w:color="auto"/>
      </w:pBdr>
      <w:spacing w:before="100" w:beforeAutospacing="1" w:after="100" w:afterAutospacing="1" w:line="276" w:lineRule="auto"/>
      <w:textAlignment w:val="top"/>
    </w:pPr>
    <w:rPr>
      <w:rFonts w:ascii="Arial Unicode MS" w:eastAsia="Arial Unicode MS" w:hAnsi="Arial Unicode MS" w:cs="Arial Unicode MS"/>
      <w:b w:val="0"/>
      <w:sz w:val="22"/>
      <w:szCs w:val="22"/>
      <w:lang w:eastAsia="en-US"/>
    </w:rPr>
  </w:style>
  <w:style w:type="paragraph" w:customStyle="1" w:styleId="xl46">
    <w:name w:val="xl46"/>
    <w:basedOn w:val="Normal"/>
    <w:rsid w:val="00A62FAF"/>
    <w:pPr>
      <w:pBdr>
        <w:bottom w:val="single" w:sz="4" w:space="0" w:color="auto"/>
      </w:pBdr>
      <w:spacing w:before="100" w:beforeAutospacing="1" w:after="100" w:afterAutospacing="1" w:line="276" w:lineRule="auto"/>
      <w:textAlignment w:val="top"/>
    </w:pPr>
    <w:rPr>
      <w:rFonts w:ascii="Arial Unicode MS" w:eastAsia="Arial Unicode MS" w:hAnsi="Arial Unicode MS" w:cs="Arial Unicode MS"/>
      <w:b w:val="0"/>
      <w:sz w:val="22"/>
      <w:szCs w:val="22"/>
      <w:lang w:eastAsia="en-US"/>
    </w:rPr>
  </w:style>
  <w:style w:type="numbering" w:customStyle="1" w:styleId="Semlista1">
    <w:name w:val="Sem lista1"/>
    <w:next w:val="Semlista"/>
    <w:uiPriority w:val="99"/>
    <w:semiHidden/>
    <w:unhideWhenUsed/>
    <w:rsid w:val="00A62FAF"/>
  </w:style>
  <w:style w:type="table" w:customStyle="1" w:styleId="Tabelacomgrade1">
    <w:name w:val="Tabela com grade1"/>
    <w:basedOn w:val="Tabelanormal"/>
    <w:next w:val="Tabelacomgrade"/>
    <w:uiPriority w:val="59"/>
    <w:rsid w:val="00A62FA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mEspaamento">
    <w:name w:val="No Spacing"/>
    <w:uiPriority w:val="1"/>
    <w:qFormat/>
    <w:rsid w:val="00A62FAF"/>
    <w:rPr>
      <w:sz w:val="22"/>
      <w:szCs w:val="22"/>
      <w:lang w:eastAsia="en-US"/>
    </w:rPr>
  </w:style>
  <w:style w:type="paragraph" w:customStyle="1" w:styleId="Corpodetexto22">
    <w:name w:val="Corpo de texto 22"/>
    <w:basedOn w:val="Normal"/>
    <w:rsid w:val="00A62FAF"/>
    <w:pPr>
      <w:ind w:left="142" w:hanging="142"/>
      <w:jc w:val="both"/>
    </w:pPr>
    <w:rPr>
      <w:rFonts w:ascii="Times New Roman" w:hAnsi="Times New Roman"/>
      <w:b w:val="0"/>
    </w:rPr>
  </w:style>
  <w:style w:type="paragraph" w:customStyle="1" w:styleId="Recuodecorpodetexto22">
    <w:name w:val="Recuo de corpo de texto 22"/>
    <w:basedOn w:val="Normal"/>
    <w:rsid w:val="00A62FAF"/>
    <w:pPr>
      <w:ind w:left="1418" w:hanging="1418"/>
      <w:jc w:val="both"/>
    </w:pPr>
    <w:rPr>
      <w:rFonts w:ascii="CG Times (W1)" w:hAnsi="CG Times (W1)"/>
      <w:b w:val="0"/>
    </w:rPr>
  </w:style>
  <w:style w:type="paragraph" w:customStyle="1" w:styleId="Textoembloco2">
    <w:name w:val="Texto em bloco2"/>
    <w:basedOn w:val="Normal"/>
    <w:rsid w:val="00A62FAF"/>
    <w:pPr>
      <w:spacing w:after="120"/>
      <w:ind w:left="709" w:right="113"/>
      <w:jc w:val="both"/>
    </w:pPr>
    <w:rPr>
      <w:rFonts w:ascii="Times New Roman" w:hAnsi="Times New Roman"/>
      <w:b w:val="0"/>
      <w:sz w:val="28"/>
    </w:rPr>
  </w:style>
  <w:style w:type="paragraph" w:customStyle="1" w:styleId="Rodap2">
    <w:name w:val="Rodapé2"/>
    <w:basedOn w:val="Normal"/>
    <w:rsid w:val="00A62FAF"/>
    <w:pPr>
      <w:widowControl w:val="0"/>
      <w:tabs>
        <w:tab w:val="center" w:pos="4419"/>
        <w:tab w:val="right" w:pos="8838"/>
      </w:tabs>
      <w:suppressAutoHyphens/>
      <w:ind w:left="284" w:right="284"/>
    </w:pPr>
    <w:rPr>
      <w:b w:val="0"/>
    </w:rPr>
  </w:style>
  <w:style w:type="paragraph" w:customStyle="1" w:styleId="Normal1">
    <w:name w:val="Normal1"/>
    <w:rsid w:val="00A62FAF"/>
    <w:pPr>
      <w:spacing w:line="276" w:lineRule="auto"/>
    </w:pPr>
    <w:rPr>
      <w:rFonts w:ascii="Arial" w:eastAsia="Arial" w:hAnsi="Arial" w:cs="Arial"/>
      <w:color w:val="000000"/>
      <w:sz w:val="22"/>
      <w:szCs w:val="22"/>
    </w:rPr>
  </w:style>
  <w:style w:type="paragraph" w:customStyle="1" w:styleId="A390565">
    <w:name w:val="_A390565"/>
    <w:rsid w:val="00A62FAF"/>
    <w:pPr>
      <w:widowControl w:val="0"/>
      <w:ind w:left="720" w:firstLine="4896"/>
      <w:jc w:val="both"/>
    </w:pPr>
    <w:rPr>
      <w:rFonts w:ascii="Times New Roman" w:eastAsia="Times New Roman" w:hAnsi="Times New Roman"/>
      <w:snapToGrid w:val="0"/>
      <w:color w:val="000000"/>
      <w:sz w:val="24"/>
    </w:rPr>
  </w:style>
  <w:style w:type="paragraph" w:customStyle="1" w:styleId="A394765">
    <w:name w:val="_A394765"/>
    <w:rsid w:val="00A62FAF"/>
    <w:pPr>
      <w:widowControl w:val="0"/>
      <w:ind w:left="6768" w:hanging="1152"/>
      <w:jc w:val="both"/>
    </w:pPr>
    <w:rPr>
      <w:rFonts w:ascii="Times New Roman" w:eastAsia="Times New Roman" w:hAnsi="Times New Roman"/>
      <w:snapToGrid w:val="0"/>
      <w:color w:val="000000"/>
      <w:sz w:val="24"/>
    </w:rPr>
  </w:style>
  <w:style w:type="paragraph" w:customStyle="1" w:styleId="A014765">
    <w:name w:val="_A014765"/>
    <w:rsid w:val="00A62FAF"/>
    <w:pPr>
      <w:widowControl w:val="0"/>
      <w:ind w:left="6768" w:hanging="6624"/>
      <w:jc w:val="both"/>
    </w:pPr>
    <w:rPr>
      <w:rFonts w:ascii="Times New Roman" w:eastAsia="Times New Roman" w:hAnsi="Times New Roman"/>
      <w:snapToGrid w:val="0"/>
      <w:color w:val="000000"/>
      <w:sz w:val="24"/>
    </w:rPr>
  </w:style>
  <w:style w:type="paragraph" w:customStyle="1" w:styleId="A060565">
    <w:name w:val="_A060565"/>
    <w:rsid w:val="00A62FAF"/>
    <w:pPr>
      <w:widowControl w:val="0"/>
      <w:ind w:left="720" w:firstLine="144"/>
      <w:jc w:val="both"/>
    </w:pPr>
    <w:rPr>
      <w:rFonts w:ascii="Times New Roman" w:eastAsia="Times New Roman" w:hAnsi="Times New Roman"/>
      <w:snapToGrid w:val="0"/>
      <w:color w:val="000000"/>
      <w:sz w:val="24"/>
    </w:rPr>
  </w:style>
  <w:style w:type="paragraph" w:customStyle="1" w:styleId="E010965">
    <w:name w:val="_E010965"/>
    <w:rsid w:val="00A62FAF"/>
    <w:pPr>
      <w:widowControl w:val="0"/>
      <w:ind w:left="1296" w:hanging="1152"/>
    </w:pPr>
    <w:rPr>
      <w:rFonts w:ascii="Times New Roman" w:eastAsia="Times New Roman" w:hAnsi="Times New Roman"/>
      <w:snapToGrid w:val="0"/>
      <w:color w:val="000000"/>
      <w:sz w:val="24"/>
    </w:rPr>
  </w:style>
  <w:style w:type="paragraph" w:customStyle="1" w:styleId="A060665">
    <w:name w:val="_A060665"/>
    <w:rsid w:val="00A62FAF"/>
    <w:pPr>
      <w:widowControl w:val="0"/>
      <w:ind w:left="864"/>
      <w:jc w:val="both"/>
    </w:pPr>
    <w:rPr>
      <w:rFonts w:ascii="Times New Roman" w:eastAsia="Times New Roman" w:hAnsi="Times New Roman"/>
      <w:snapToGrid w:val="0"/>
      <w:color w:val="000000"/>
      <w:sz w:val="24"/>
    </w:rPr>
  </w:style>
  <w:style w:type="paragraph" w:customStyle="1" w:styleId="E060965">
    <w:name w:val="_E060965"/>
    <w:rsid w:val="00A62FAF"/>
    <w:pPr>
      <w:widowControl w:val="0"/>
      <w:ind w:left="1296" w:hanging="432"/>
    </w:pPr>
    <w:rPr>
      <w:rFonts w:ascii="Times New Roman" w:eastAsia="Times New Roman" w:hAnsi="Times New Roman"/>
      <w:snapToGrid w:val="0"/>
      <w:color w:val="000000"/>
      <w:sz w:val="24"/>
    </w:rPr>
  </w:style>
  <w:style w:type="paragraph" w:customStyle="1" w:styleId="E040465">
    <w:name w:val="_E040465"/>
    <w:rsid w:val="00A62FAF"/>
    <w:pPr>
      <w:widowControl w:val="0"/>
      <w:ind w:left="576"/>
    </w:pPr>
    <w:rPr>
      <w:rFonts w:ascii="Times New Roman" w:eastAsia="Times New Roman" w:hAnsi="Times New Roman"/>
      <w:snapToGrid w:val="0"/>
      <w:color w:val="000000"/>
      <w:sz w:val="24"/>
    </w:rPr>
  </w:style>
  <w:style w:type="paragraph" w:customStyle="1" w:styleId="A071265">
    <w:name w:val="_A071265"/>
    <w:rsid w:val="00A62FAF"/>
    <w:pPr>
      <w:widowControl w:val="0"/>
      <w:ind w:left="1728" w:hanging="720"/>
      <w:jc w:val="both"/>
    </w:pPr>
    <w:rPr>
      <w:rFonts w:ascii="Times New Roman" w:eastAsia="Times New Roman" w:hAnsi="Times New Roman"/>
      <w:snapToGrid w:val="0"/>
      <w:color w:val="000000"/>
      <w:sz w:val="24"/>
    </w:rPr>
  </w:style>
  <w:style w:type="paragraph" w:customStyle="1" w:styleId="A141465">
    <w:name w:val="_A141465"/>
    <w:rsid w:val="00A62FAF"/>
    <w:pPr>
      <w:widowControl w:val="0"/>
      <w:ind w:left="2016"/>
      <w:jc w:val="both"/>
    </w:pPr>
    <w:rPr>
      <w:rFonts w:ascii="Times New Roman" w:eastAsia="Times New Roman" w:hAnsi="Times New Roman"/>
      <w:snapToGrid w:val="0"/>
      <w:color w:val="000000"/>
      <w:sz w:val="24"/>
    </w:rPr>
  </w:style>
  <w:style w:type="paragraph" w:customStyle="1" w:styleId="A142065">
    <w:name w:val="_A142065"/>
    <w:rsid w:val="00A62FAF"/>
    <w:pPr>
      <w:widowControl w:val="0"/>
      <w:ind w:left="2880" w:hanging="864"/>
      <w:jc w:val="both"/>
    </w:pPr>
    <w:rPr>
      <w:rFonts w:ascii="Times New Roman" w:eastAsia="Times New Roman" w:hAnsi="Times New Roman"/>
      <w:snapToGrid w:val="0"/>
      <w:color w:val="000000"/>
      <w:sz w:val="24"/>
    </w:rPr>
  </w:style>
  <w:style w:type="paragraph" w:customStyle="1" w:styleId="E352265">
    <w:name w:val="_E352265"/>
    <w:rsid w:val="00A62FAF"/>
    <w:pPr>
      <w:widowControl w:val="0"/>
      <w:ind w:left="3168" w:firstLine="1872"/>
    </w:pPr>
    <w:rPr>
      <w:rFonts w:ascii="Times New Roman" w:eastAsia="Times New Roman" w:hAnsi="Times New Roman"/>
      <w:snapToGrid w:val="0"/>
      <w:color w:val="000000"/>
      <w:sz w:val="24"/>
    </w:rPr>
  </w:style>
  <w:style w:type="paragraph" w:customStyle="1" w:styleId="E012265">
    <w:name w:val="_E012265"/>
    <w:rsid w:val="00A62FAF"/>
    <w:pPr>
      <w:widowControl w:val="0"/>
      <w:ind w:left="3168" w:hanging="3024"/>
    </w:pPr>
    <w:rPr>
      <w:rFonts w:ascii="Times New Roman" w:eastAsia="Times New Roman" w:hAnsi="Times New Roman"/>
      <w:snapToGrid w:val="0"/>
      <w:color w:val="000000"/>
      <w:sz w:val="24"/>
    </w:rPr>
  </w:style>
  <w:style w:type="paragraph" w:customStyle="1" w:styleId="A061165">
    <w:name w:val="_A061165"/>
    <w:rsid w:val="00A62FAF"/>
    <w:pPr>
      <w:widowControl w:val="0"/>
      <w:ind w:left="1584" w:hanging="720"/>
      <w:jc w:val="both"/>
    </w:pPr>
    <w:rPr>
      <w:rFonts w:ascii="Times New Roman" w:eastAsia="Times New Roman" w:hAnsi="Times New Roman"/>
      <w:snapToGrid w:val="0"/>
      <w:color w:val="000000"/>
      <w:sz w:val="24"/>
    </w:rPr>
  </w:style>
  <w:style w:type="paragraph" w:customStyle="1" w:styleId="A111165">
    <w:name w:val="_A111165"/>
    <w:rsid w:val="00A62FAF"/>
    <w:pPr>
      <w:widowControl w:val="0"/>
      <w:ind w:left="1584"/>
      <w:jc w:val="both"/>
    </w:pPr>
    <w:rPr>
      <w:rFonts w:ascii="Times New Roman" w:eastAsia="Times New Roman" w:hAnsi="Times New Roman"/>
      <w:snapToGrid w:val="0"/>
      <w:color w:val="000000"/>
      <w:sz w:val="24"/>
    </w:rPr>
  </w:style>
  <w:style w:type="paragraph" w:customStyle="1" w:styleId="A111465">
    <w:name w:val="_A111465"/>
    <w:rsid w:val="00A62FAF"/>
    <w:pPr>
      <w:widowControl w:val="0"/>
      <w:ind w:left="2016" w:hanging="432"/>
      <w:jc w:val="both"/>
    </w:pPr>
    <w:rPr>
      <w:rFonts w:ascii="Times New Roman" w:eastAsia="Times New Roman" w:hAnsi="Times New Roman"/>
      <w:snapToGrid w:val="0"/>
      <w:color w:val="000000"/>
      <w:sz w:val="24"/>
    </w:rPr>
  </w:style>
  <w:style w:type="paragraph" w:customStyle="1" w:styleId="A101465">
    <w:name w:val="_A101465"/>
    <w:rsid w:val="00A62FAF"/>
    <w:pPr>
      <w:widowControl w:val="0"/>
      <w:ind w:left="2016" w:hanging="576"/>
      <w:jc w:val="both"/>
    </w:pPr>
    <w:rPr>
      <w:rFonts w:ascii="Times New Roman" w:eastAsia="Times New Roman" w:hAnsi="Times New Roman"/>
      <w:snapToGrid w:val="0"/>
      <w:color w:val="000000"/>
      <w:sz w:val="24"/>
    </w:rPr>
  </w:style>
  <w:style w:type="paragraph" w:customStyle="1" w:styleId="E101765">
    <w:name w:val="_E101765"/>
    <w:rsid w:val="00A62FAF"/>
    <w:pPr>
      <w:widowControl w:val="0"/>
      <w:ind w:left="2448" w:hanging="1008"/>
    </w:pPr>
    <w:rPr>
      <w:rFonts w:ascii="Times New Roman" w:eastAsia="Times New Roman" w:hAnsi="Times New Roman"/>
      <w:snapToGrid w:val="0"/>
      <w:color w:val="000000"/>
      <w:sz w:val="24"/>
    </w:rPr>
  </w:style>
  <w:style w:type="paragraph" w:customStyle="1" w:styleId="E011065">
    <w:name w:val="_E011065"/>
    <w:rsid w:val="00A62FAF"/>
    <w:pPr>
      <w:widowControl w:val="0"/>
      <w:ind w:left="1440" w:hanging="1296"/>
    </w:pPr>
    <w:rPr>
      <w:rFonts w:ascii="Times New Roman" w:eastAsia="Times New Roman" w:hAnsi="Times New Roman"/>
      <w:snapToGrid w:val="0"/>
      <w:color w:val="000000"/>
      <w:sz w:val="24"/>
    </w:rPr>
  </w:style>
  <w:style w:type="paragraph" w:customStyle="1" w:styleId="A063065">
    <w:name w:val="_A063065"/>
    <w:rsid w:val="00A62FAF"/>
    <w:pPr>
      <w:widowControl w:val="0"/>
      <w:ind w:left="4320" w:hanging="3456"/>
      <w:jc w:val="both"/>
    </w:pPr>
    <w:rPr>
      <w:rFonts w:ascii="Times New Roman" w:eastAsia="Times New Roman" w:hAnsi="Times New Roman"/>
      <w:snapToGrid w:val="0"/>
      <w:color w:val="000000"/>
      <w:sz w:val="24"/>
    </w:rPr>
  </w:style>
  <w:style w:type="paragraph" w:customStyle="1" w:styleId="A011265">
    <w:name w:val="_A011265"/>
    <w:rsid w:val="00A62FAF"/>
    <w:pPr>
      <w:widowControl w:val="0"/>
      <w:ind w:left="1728" w:hanging="1584"/>
      <w:jc w:val="both"/>
    </w:pPr>
    <w:rPr>
      <w:rFonts w:ascii="Times New Roman" w:eastAsia="Times New Roman" w:hAnsi="Times New Roman"/>
      <w:snapToGrid w:val="0"/>
      <w:color w:val="000000"/>
      <w:sz w:val="24"/>
    </w:rPr>
  </w:style>
  <w:style w:type="paragraph" w:customStyle="1" w:styleId="A070765">
    <w:name w:val="_A070765"/>
    <w:rsid w:val="00A62FAF"/>
    <w:pPr>
      <w:widowControl w:val="0"/>
      <w:ind w:left="1008"/>
      <w:jc w:val="both"/>
    </w:pPr>
    <w:rPr>
      <w:rFonts w:ascii="Times New Roman" w:eastAsia="Times New Roman" w:hAnsi="Times New Roman"/>
      <w:snapToGrid w:val="0"/>
      <w:color w:val="000000"/>
      <w:sz w:val="24"/>
    </w:rPr>
  </w:style>
  <w:style w:type="paragraph" w:customStyle="1" w:styleId="A072265">
    <w:name w:val="_A072265"/>
    <w:rsid w:val="00A62FAF"/>
    <w:pPr>
      <w:widowControl w:val="0"/>
      <w:ind w:left="3168" w:hanging="2160"/>
      <w:jc w:val="both"/>
    </w:pPr>
    <w:rPr>
      <w:rFonts w:ascii="Times New Roman" w:eastAsia="Times New Roman" w:hAnsi="Times New Roman"/>
      <w:snapToGrid w:val="0"/>
      <w:color w:val="000000"/>
      <w:sz w:val="24"/>
    </w:rPr>
  </w:style>
  <w:style w:type="paragraph" w:customStyle="1" w:styleId="A061265">
    <w:name w:val="_A061265"/>
    <w:rsid w:val="00A62FAF"/>
    <w:pPr>
      <w:widowControl w:val="0"/>
      <w:ind w:left="1728" w:hanging="864"/>
      <w:jc w:val="both"/>
    </w:pPr>
    <w:rPr>
      <w:rFonts w:ascii="Arial" w:eastAsia="Times New Roman" w:hAnsi="Arial"/>
      <w:color w:val="000000"/>
      <w:sz w:val="24"/>
    </w:rPr>
  </w:style>
  <w:style w:type="paragraph" w:customStyle="1" w:styleId="E080865">
    <w:name w:val="_E080865"/>
    <w:rsid w:val="00A62FAF"/>
    <w:pPr>
      <w:widowControl w:val="0"/>
      <w:ind w:left="1152"/>
    </w:pPr>
    <w:rPr>
      <w:rFonts w:ascii="Times New Roman" w:eastAsia="Times New Roman" w:hAnsi="Times New Roman"/>
      <w:snapToGrid w:val="0"/>
      <w:color w:val="000000"/>
      <w:sz w:val="24"/>
    </w:rPr>
  </w:style>
  <w:style w:type="paragraph" w:customStyle="1" w:styleId="A081365">
    <w:name w:val="_A081365"/>
    <w:rsid w:val="00A62FAF"/>
    <w:pPr>
      <w:widowControl w:val="0"/>
      <w:ind w:left="1872" w:hanging="720"/>
      <w:jc w:val="both"/>
    </w:pPr>
    <w:rPr>
      <w:rFonts w:ascii="Times New Roman" w:eastAsia="Times New Roman" w:hAnsi="Times New Roman"/>
      <w:snapToGrid w:val="0"/>
      <w:color w:val="000000"/>
      <w:sz w:val="24"/>
    </w:rPr>
  </w:style>
  <w:style w:type="paragraph" w:customStyle="1" w:styleId="A131365">
    <w:name w:val="_A131365"/>
    <w:rsid w:val="00A62FAF"/>
    <w:pPr>
      <w:widowControl w:val="0"/>
      <w:ind w:left="1872"/>
      <w:jc w:val="both"/>
    </w:pPr>
    <w:rPr>
      <w:rFonts w:ascii="Times New Roman" w:eastAsia="Times New Roman" w:hAnsi="Times New Roman"/>
      <w:snapToGrid w:val="0"/>
      <w:color w:val="000000"/>
      <w:sz w:val="24"/>
    </w:rPr>
  </w:style>
  <w:style w:type="paragraph" w:customStyle="1" w:styleId="E081365">
    <w:name w:val="_E081365"/>
    <w:rsid w:val="00A62FAF"/>
    <w:pPr>
      <w:widowControl w:val="0"/>
      <w:ind w:left="1872" w:hanging="720"/>
    </w:pPr>
    <w:rPr>
      <w:rFonts w:ascii="Times New Roman" w:eastAsia="Times New Roman" w:hAnsi="Times New Roman"/>
      <w:snapToGrid w:val="0"/>
      <w:color w:val="000000"/>
      <w:sz w:val="24"/>
    </w:rPr>
  </w:style>
  <w:style w:type="paragraph" w:customStyle="1" w:styleId="A251365">
    <w:name w:val="_A251365"/>
    <w:rsid w:val="00A62FAF"/>
    <w:pPr>
      <w:widowControl w:val="0"/>
      <w:ind w:left="1872" w:firstLine="1728"/>
      <w:jc w:val="both"/>
    </w:pPr>
    <w:rPr>
      <w:rFonts w:ascii="Times New Roman" w:eastAsia="Times New Roman" w:hAnsi="Times New Roman"/>
      <w:snapToGrid w:val="0"/>
      <w:color w:val="000000"/>
      <w:sz w:val="24"/>
    </w:rPr>
  </w:style>
  <w:style w:type="paragraph" w:customStyle="1" w:styleId="A271365">
    <w:name w:val="_A271365"/>
    <w:rsid w:val="00A62FAF"/>
    <w:pPr>
      <w:widowControl w:val="0"/>
      <w:ind w:left="1872" w:firstLine="2016"/>
      <w:jc w:val="both"/>
    </w:pPr>
    <w:rPr>
      <w:rFonts w:ascii="Times New Roman" w:eastAsia="Times New Roman" w:hAnsi="Times New Roman"/>
      <w:snapToGrid w:val="0"/>
      <w:color w:val="000000"/>
      <w:sz w:val="24"/>
    </w:rPr>
  </w:style>
  <w:style w:type="paragraph" w:customStyle="1" w:styleId="A373765">
    <w:name w:val="_A373765"/>
    <w:rsid w:val="00A62FAF"/>
    <w:pPr>
      <w:widowControl w:val="0"/>
      <w:ind w:left="5328"/>
      <w:jc w:val="both"/>
    </w:pPr>
    <w:rPr>
      <w:rFonts w:ascii="Times New Roman" w:eastAsia="Times New Roman" w:hAnsi="Times New Roman"/>
      <w:snapToGrid w:val="0"/>
      <w:color w:val="000000"/>
      <w:sz w:val="24"/>
    </w:rPr>
  </w:style>
  <w:style w:type="paragraph" w:customStyle="1" w:styleId="BodyText21">
    <w:name w:val="Body Text 21"/>
    <w:basedOn w:val="Normal"/>
    <w:rsid w:val="00A62FAF"/>
    <w:pPr>
      <w:jc w:val="both"/>
    </w:pPr>
    <w:rPr>
      <w:rFonts w:ascii="Times New Roman" w:hAnsi="Times New Roman"/>
      <w:b w:val="0"/>
      <w:sz w:val="20"/>
    </w:rPr>
  </w:style>
  <w:style w:type="paragraph" w:customStyle="1" w:styleId="BodyText31">
    <w:name w:val="Body Text 31"/>
    <w:basedOn w:val="Normal"/>
    <w:rsid w:val="00A62FAF"/>
    <w:pPr>
      <w:spacing w:before="120"/>
      <w:jc w:val="both"/>
    </w:pPr>
    <w:rPr>
      <w:rFonts w:ascii="Times New Roman" w:hAnsi="Times New Roman"/>
      <w:b w:val="0"/>
      <w:sz w:val="20"/>
    </w:rPr>
  </w:style>
  <w:style w:type="paragraph" w:customStyle="1" w:styleId="reservado3">
    <w:name w:val="reservado3"/>
    <w:basedOn w:val="Normal"/>
    <w:rsid w:val="00A62FAF"/>
    <w:pPr>
      <w:tabs>
        <w:tab w:val="left" w:pos="9000"/>
        <w:tab w:val="right" w:pos="9360"/>
      </w:tabs>
      <w:suppressAutoHyphens/>
      <w:jc w:val="both"/>
    </w:pPr>
    <w:rPr>
      <w:b w:val="0"/>
      <w:lang w:val="en-US"/>
    </w:rPr>
  </w:style>
  <w:style w:type="paragraph" w:styleId="Sumrio1">
    <w:name w:val="toc 1"/>
    <w:basedOn w:val="Normal"/>
    <w:next w:val="Normal"/>
    <w:autoRedefine/>
    <w:uiPriority w:val="39"/>
    <w:rsid w:val="00A62FAF"/>
    <w:pPr>
      <w:tabs>
        <w:tab w:val="right" w:leader="dot" w:pos="9911"/>
      </w:tabs>
      <w:spacing w:after="120"/>
      <w:jc w:val="both"/>
    </w:pPr>
    <w:rPr>
      <w:rFonts w:ascii="Courier New" w:hAnsi="Courier New" w:cs="Courier New"/>
      <w:b w:val="0"/>
      <w:noProof/>
      <w:szCs w:val="24"/>
    </w:rPr>
  </w:style>
  <w:style w:type="paragraph" w:styleId="Remissivo1">
    <w:name w:val="index 1"/>
    <w:basedOn w:val="Normal"/>
    <w:next w:val="Normal"/>
    <w:autoRedefine/>
    <w:rsid w:val="00A62FAF"/>
    <w:pPr>
      <w:ind w:left="200" w:hanging="200"/>
    </w:pPr>
    <w:rPr>
      <w:rFonts w:ascii="Times New Roman" w:hAnsi="Times New Roman"/>
      <w:b w:val="0"/>
      <w:sz w:val="20"/>
    </w:rPr>
  </w:style>
  <w:style w:type="paragraph" w:styleId="Ttulodendiceremissivo">
    <w:name w:val="index heading"/>
    <w:basedOn w:val="Normal"/>
    <w:next w:val="Remissivo1"/>
    <w:rsid w:val="00A62FAF"/>
    <w:rPr>
      <w:rFonts w:ascii="Times New Roman" w:hAnsi="Times New Roman"/>
      <w:b w:val="0"/>
      <w:sz w:val="20"/>
    </w:rPr>
  </w:style>
  <w:style w:type="paragraph" w:customStyle="1" w:styleId="Padro">
    <w:name w:val="Padrão"/>
    <w:rsid w:val="00A62FAF"/>
    <w:pPr>
      <w:widowControl w:val="0"/>
      <w:autoSpaceDE w:val="0"/>
      <w:autoSpaceDN w:val="0"/>
    </w:pPr>
    <w:rPr>
      <w:rFonts w:ascii="Times New Roman" w:eastAsia="Times New Roman" w:hAnsi="Times New Roman"/>
      <w:sz w:val="24"/>
      <w:szCs w:val="24"/>
    </w:rPr>
  </w:style>
  <w:style w:type="paragraph" w:styleId="Subttulo">
    <w:name w:val="Subtitle"/>
    <w:basedOn w:val="Normal"/>
    <w:next w:val="Normal"/>
    <w:link w:val="SubttuloChar"/>
    <w:uiPriority w:val="11"/>
    <w:qFormat/>
    <w:rsid w:val="00A62FAF"/>
    <w:pPr>
      <w:autoSpaceDE w:val="0"/>
      <w:autoSpaceDN w:val="0"/>
      <w:adjustRightInd w:val="0"/>
    </w:pPr>
    <w:rPr>
      <w:rFonts w:ascii="TimesNewRoman,Bold" w:hAnsi="TimesNewRoman,Bold"/>
      <w:b w:val="0"/>
      <w:sz w:val="20"/>
      <w:szCs w:val="24"/>
    </w:rPr>
  </w:style>
  <w:style w:type="character" w:customStyle="1" w:styleId="SubttuloChar">
    <w:name w:val="Subtítulo Char"/>
    <w:link w:val="Subttulo"/>
    <w:rsid w:val="00A62FAF"/>
    <w:rPr>
      <w:rFonts w:ascii="TimesNewRoman,Bold" w:eastAsia="Times New Roman" w:hAnsi="TimesNewRoman,Bold" w:cs="Times New Roman"/>
      <w:sz w:val="20"/>
      <w:szCs w:val="24"/>
      <w:lang w:eastAsia="pt-BR"/>
    </w:rPr>
  </w:style>
  <w:style w:type="paragraph" w:customStyle="1" w:styleId="A321065">
    <w:name w:val="_A321065"/>
    <w:basedOn w:val="Normal"/>
    <w:rsid w:val="00A62FAF"/>
    <w:pPr>
      <w:autoSpaceDE w:val="0"/>
      <w:autoSpaceDN w:val="0"/>
      <w:spacing w:before="40" w:after="20"/>
      <w:ind w:left="1296" w:right="1440" w:firstLine="4464"/>
      <w:jc w:val="center"/>
    </w:pPr>
    <w:rPr>
      <w:rFonts w:ascii="Tms Rmn" w:hAnsi="Tms Rmn"/>
      <w:b w:val="0"/>
      <w:szCs w:val="24"/>
    </w:rPr>
  </w:style>
  <w:style w:type="paragraph" w:customStyle="1" w:styleId="Standard">
    <w:name w:val="Standard"/>
    <w:rsid w:val="00A62FAF"/>
    <w:pPr>
      <w:widowControl w:val="0"/>
      <w:suppressAutoHyphens/>
      <w:autoSpaceDN w:val="0"/>
      <w:textAlignment w:val="baseline"/>
    </w:pPr>
    <w:rPr>
      <w:rFonts w:ascii="Liberation Serif" w:eastAsia="文泉驛正黑" w:hAnsi="Liberation Serif" w:cs="Lohit Devanagari"/>
      <w:kern w:val="3"/>
      <w:sz w:val="24"/>
      <w:szCs w:val="24"/>
      <w:lang w:eastAsia="zh-CN" w:bidi="hi-IN"/>
    </w:rPr>
  </w:style>
  <w:style w:type="paragraph" w:customStyle="1" w:styleId="xl66">
    <w:name w:val="xl66"/>
    <w:basedOn w:val="Normal"/>
    <w:rsid w:val="00A62FAF"/>
    <w:pPr>
      <w:shd w:val="clear" w:color="000000" w:fill="FFFFFF"/>
      <w:spacing w:before="100" w:beforeAutospacing="1" w:after="100" w:afterAutospacing="1"/>
    </w:pPr>
    <w:rPr>
      <w:rFonts w:ascii="Times New Roman" w:hAnsi="Times New Roman"/>
      <w:b w:val="0"/>
      <w:szCs w:val="24"/>
    </w:rPr>
  </w:style>
  <w:style w:type="paragraph" w:customStyle="1" w:styleId="xl67">
    <w:name w:val="xl67"/>
    <w:basedOn w:val="Normal"/>
    <w:rsid w:val="00A62FAF"/>
    <w:pPr>
      <w:pBdr>
        <w:left w:val="double" w:sz="6" w:space="0" w:color="auto"/>
        <w:bottom w:val="single" w:sz="4" w:space="0" w:color="auto"/>
      </w:pBdr>
      <w:shd w:val="clear" w:color="000000" w:fill="FFFFFF"/>
      <w:spacing w:before="100" w:beforeAutospacing="1" w:after="100" w:afterAutospacing="1"/>
    </w:pPr>
    <w:rPr>
      <w:rFonts w:cs="Arial"/>
      <w:b w:val="0"/>
      <w:sz w:val="16"/>
      <w:szCs w:val="16"/>
    </w:rPr>
  </w:style>
  <w:style w:type="paragraph" w:customStyle="1" w:styleId="xl68">
    <w:name w:val="xl68"/>
    <w:basedOn w:val="Normal"/>
    <w:rsid w:val="00A62FAF"/>
    <w:pPr>
      <w:pBdr>
        <w:bottom w:val="single" w:sz="4" w:space="0" w:color="auto"/>
      </w:pBdr>
      <w:spacing w:before="100" w:beforeAutospacing="1" w:after="100" w:afterAutospacing="1"/>
    </w:pPr>
    <w:rPr>
      <w:rFonts w:ascii="Times New Roman" w:hAnsi="Times New Roman"/>
      <w:b w:val="0"/>
      <w:szCs w:val="24"/>
    </w:rPr>
  </w:style>
  <w:style w:type="paragraph" w:customStyle="1" w:styleId="xl69">
    <w:name w:val="xl69"/>
    <w:basedOn w:val="Normal"/>
    <w:rsid w:val="00A62FAF"/>
    <w:pPr>
      <w:pBdr>
        <w:bottom w:val="single" w:sz="4" w:space="0" w:color="auto"/>
        <w:right w:val="single" w:sz="4" w:space="0" w:color="auto"/>
      </w:pBdr>
      <w:spacing w:before="100" w:beforeAutospacing="1" w:after="100" w:afterAutospacing="1"/>
    </w:pPr>
    <w:rPr>
      <w:rFonts w:ascii="Times New Roman" w:hAnsi="Times New Roman"/>
      <w:b w:val="0"/>
      <w:szCs w:val="24"/>
    </w:rPr>
  </w:style>
  <w:style w:type="paragraph" w:customStyle="1" w:styleId="xl70">
    <w:name w:val="xl70"/>
    <w:basedOn w:val="Normal"/>
    <w:rsid w:val="00A62FAF"/>
    <w:pPr>
      <w:pBdr>
        <w:left w:val="single" w:sz="4" w:space="0" w:color="auto"/>
        <w:bottom w:val="single" w:sz="4" w:space="0" w:color="auto"/>
      </w:pBdr>
      <w:shd w:val="clear" w:color="000000" w:fill="FFFFFF"/>
      <w:spacing w:before="100" w:beforeAutospacing="1" w:after="100" w:afterAutospacing="1"/>
    </w:pPr>
    <w:rPr>
      <w:rFonts w:cs="Arial"/>
      <w:b w:val="0"/>
      <w:sz w:val="16"/>
      <w:szCs w:val="16"/>
    </w:rPr>
  </w:style>
  <w:style w:type="paragraph" w:customStyle="1" w:styleId="xl71">
    <w:name w:val="xl71"/>
    <w:basedOn w:val="Normal"/>
    <w:rsid w:val="00A62FAF"/>
    <w:pPr>
      <w:pBdr>
        <w:bottom w:val="single" w:sz="4" w:space="0" w:color="auto"/>
      </w:pBdr>
      <w:shd w:val="clear" w:color="000000" w:fill="FFFFFF"/>
      <w:spacing w:before="100" w:beforeAutospacing="1" w:after="100" w:afterAutospacing="1"/>
    </w:pPr>
    <w:rPr>
      <w:rFonts w:cs="Arial"/>
      <w:b w:val="0"/>
      <w:sz w:val="16"/>
      <w:szCs w:val="16"/>
    </w:rPr>
  </w:style>
  <w:style w:type="paragraph" w:customStyle="1" w:styleId="xl72">
    <w:name w:val="xl72"/>
    <w:basedOn w:val="Normal"/>
    <w:rsid w:val="00A62FAF"/>
    <w:pPr>
      <w:pBdr>
        <w:bottom w:val="single" w:sz="4" w:space="0" w:color="auto"/>
        <w:right w:val="single" w:sz="4" w:space="0" w:color="auto"/>
      </w:pBdr>
      <w:shd w:val="clear" w:color="000000" w:fill="FFFFFF"/>
      <w:spacing w:before="100" w:beforeAutospacing="1" w:after="100" w:afterAutospacing="1"/>
    </w:pPr>
    <w:rPr>
      <w:rFonts w:cs="Arial"/>
      <w:b w:val="0"/>
      <w:sz w:val="16"/>
      <w:szCs w:val="16"/>
    </w:rPr>
  </w:style>
  <w:style w:type="paragraph" w:customStyle="1" w:styleId="xl73">
    <w:name w:val="xl73"/>
    <w:basedOn w:val="Normal"/>
    <w:rsid w:val="00A62FAF"/>
    <w:pPr>
      <w:pBdr>
        <w:left w:val="single" w:sz="4" w:space="0" w:color="auto"/>
        <w:bottom w:val="single" w:sz="4" w:space="0" w:color="auto"/>
      </w:pBdr>
      <w:shd w:val="clear" w:color="000000" w:fill="FFFFFF"/>
      <w:spacing w:before="100" w:beforeAutospacing="1" w:after="100" w:afterAutospacing="1"/>
    </w:pPr>
    <w:rPr>
      <w:rFonts w:cs="Arial"/>
      <w:b w:val="0"/>
      <w:sz w:val="16"/>
      <w:szCs w:val="16"/>
    </w:rPr>
  </w:style>
  <w:style w:type="paragraph" w:customStyle="1" w:styleId="xl74">
    <w:name w:val="xl74"/>
    <w:basedOn w:val="Normal"/>
    <w:rsid w:val="00A62FAF"/>
    <w:pPr>
      <w:pBdr>
        <w:bottom w:val="single" w:sz="4" w:space="0" w:color="auto"/>
      </w:pBdr>
      <w:shd w:val="clear" w:color="000000" w:fill="FFFFFF"/>
      <w:spacing w:before="100" w:beforeAutospacing="1" w:after="100" w:afterAutospacing="1"/>
    </w:pPr>
    <w:rPr>
      <w:rFonts w:cs="Arial"/>
      <w:b w:val="0"/>
      <w:sz w:val="16"/>
      <w:szCs w:val="16"/>
    </w:rPr>
  </w:style>
  <w:style w:type="paragraph" w:customStyle="1" w:styleId="xl75">
    <w:name w:val="xl75"/>
    <w:basedOn w:val="Normal"/>
    <w:rsid w:val="00A62FAF"/>
    <w:pPr>
      <w:pBdr>
        <w:bottom w:val="single" w:sz="4" w:space="0" w:color="auto"/>
        <w:right w:val="single" w:sz="4" w:space="0" w:color="auto"/>
      </w:pBdr>
      <w:shd w:val="clear" w:color="000000" w:fill="FFFFFF"/>
      <w:spacing w:before="100" w:beforeAutospacing="1" w:after="100" w:afterAutospacing="1"/>
    </w:pPr>
    <w:rPr>
      <w:rFonts w:cs="Arial"/>
      <w:b w:val="0"/>
      <w:sz w:val="16"/>
      <w:szCs w:val="16"/>
    </w:rPr>
  </w:style>
  <w:style w:type="paragraph" w:customStyle="1" w:styleId="xl76">
    <w:name w:val="xl76"/>
    <w:basedOn w:val="Normal"/>
    <w:rsid w:val="00A62FAF"/>
    <w:pPr>
      <w:pBdr>
        <w:left w:val="single" w:sz="4" w:space="0" w:color="auto"/>
        <w:bottom w:val="single" w:sz="4" w:space="0" w:color="auto"/>
      </w:pBdr>
      <w:shd w:val="clear" w:color="000000" w:fill="FFFFFF"/>
      <w:spacing w:before="100" w:beforeAutospacing="1" w:after="100" w:afterAutospacing="1"/>
      <w:jc w:val="center"/>
    </w:pPr>
    <w:rPr>
      <w:rFonts w:ascii="Times New Roman" w:hAnsi="Times New Roman"/>
      <w:b w:val="0"/>
      <w:szCs w:val="24"/>
    </w:rPr>
  </w:style>
  <w:style w:type="paragraph" w:customStyle="1" w:styleId="xl77">
    <w:name w:val="xl77"/>
    <w:basedOn w:val="Normal"/>
    <w:rsid w:val="00A62FAF"/>
    <w:pPr>
      <w:pBdr>
        <w:bottom w:val="single" w:sz="4" w:space="0" w:color="auto"/>
        <w:right w:val="single" w:sz="4" w:space="0" w:color="auto"/>
      </w:pBdr>
      <w:shd w:val="clear" w:color="000000" w:fill="FFFFFF"/>
      <w:spacing w:before="100" w:beforeAutospacing="1" w:after="100" w:afterAutospacing="1"/>
      <w:jc w:val="center"/>
    </w:pPr>
    <w:rPr>
      <w:rFonts w:ascii="Times New Roman" w:hAnsi="Times New Roman"/>
      <w:b w:val="0"/>
      <w:szCs w:val="24"/>
    </w:rPr>
  </w:style>
  <w:style w:type="paragraph" w:customStyle="1" w:styleId="xl78">
    <w:name w:val="xl78"/>
    <w:basedOn w:val="Normal"/>
    <w:rsid w:val="00A62FAF"/>
    <w:pPr>
      <w:pBdr>
        <w:left w:val="single" w:sz="4" w:space="0" w:color="auto"/>
        <w:bottom w:val="single" w:sz="4" w:space="0" w:color="auto"/>
      </w:pBdr>
      <w:shd w:val="clear" w:color="000000" w:fill="FFFFFF"/>
      <w:spacing w:before="100" w:beforeAutospacing="1" w:after="100" w:afterAutospacing="1"/>
      <w:jc w:val="right"/>
    </w:pPr>
    <w:rPr>
      <w:rFonts w:cs="Arial"/>
      <w:b w:val="0"/>
      <w:sz w:val="16"/>
      <w:szCs w:val="16"/>
    </w:rPr>
  </w:style>
  <w:style w:type="paragraph" w:customStyle="1" w:styleId="xl79">
    <w:name w:val="xl79"/>
    <w:basedOn w:val="Normal"/>
    <w:rsid w:val="00A62FAF"/>
    <w:pPr>
      <w:pBdr>
        <w:bottom w:val="single" w:sz="4" w:space="0" w:color="auto"/>
      </w:pBdr>
      <w:shd w:val="clear" w:color="000000" w:fill="FFFFFF"/>
      <w:spacing w:before="100" w:beforeAutospacing="1" w:after="100" w:afterAutospacing="1"/>
      <w:jc w:val="right"/>
    </w:pPr>
    <w:rPr>
      <w:rFonts w:cs="Arial"/>
      <w:b w:val="0"/>
      <w:sz w:val="16"/>
      <w:szCs w:val="16"/>
    </w:rPr>
  </w:style>
  <w:style w:type="paragraph" w:customStyle="1" w:styleId="xl80">
    <w:name w:val="xl80"/>
    <w:basedOn w:val="Normal"/>
    <w:rsid w:val="00A62FAF"/>
    <w:pPr>
      <w:pBdr>
        <w:bottom w:val="single" w:sz="4" w:space="0" w:color="auto"/>
        <w:right w:val="single" w:sz="4" w:space="0" w:color="auto"/>
      </w:pBdr>
      <w:shd w:val="clear" w:color="000000" w:fill="FFFFFF"/>
      <w:spacing w:before="100" w:beforeAutospacing="1" w:after="100" w:afterAutospacing="1"/>
      <w:jc w:val="right"/>
    </w:pPr>
    <w:rPr>
      <w:rFonts w:cs="Arial"/>
      <w:b w:val="0"/>
      <w:sz w:val="16"/>
      <w:szCs w:val="16"/>
    </w:rPr>
  </w:style>
  <w:style w:type="paragraph" w:customStyle="1" w:styleId="xl81">
    <w:name w:val="xl81"/>
    <w:basedOn w:val="Normal"/>
    <w:rsid w:val="00A62FAF"/>
    <w:pPr>
      <w:pBdr>
        <w:left w:val="double" w:sz="6" w:space="0" w:color="auto"/>
        <w:bottom w:val="single" w:sz="4" w:space="0" w:color="auto"/>
      </w:pBdr>
      <w:shd w:val="clear" w:color="000000" w:fill="FFFFFF"/>
      <w:spacing w:before="100" w:beforeAutospacing="1" w:after="100" w:afterAutospacing="1"/>
      <w:jc w:val="right"/>
    </w:pPr>
    <w:rPr>
      <w:rFonts w:cs="Arial"/>
      <w:bCs/>
      <w:sz w:val="16"/>
      <w:szCs w:val="16"/>
    </w:rPr>
  </w:style>
  <w:style w:type="paragraph" w:customStyle="1" w:styleId="xl82">
    <w:name w:val="xl82"/>
    <w:basedOn w:val="Normal"/>
    <w:rsid w:val="00A62FAF"/>
    <w:pPr>
      <w:pBdr>
        <w:bottom w:val="single" w:sz="4" w:space="0" w:color="auto"/>
      </w:pBdr>
      <w:spacing w:before="100" w:beforeAutospacing="1" w:after="100" w:afterAutospacing="1"/>
      <w:jc w:val="right"/>
    </w:pPr>
    <w:rPr>
      <w:rFonts w:cs="Arial"/>
      <w:bCs/>
      <w:sz w:val="20"/>
    </w:rPr>
  </w:style>
  <w:style w:type="paragraph" w:customStyle="1" w:styleId="xl83">
    <w:name w:val="xl83"/>
    <w:basedOn w:val="Normal"/>
    <w:rsid w:val="00A62FAF"/>
    <w:pPr>
      <w:pBdr>
        <w:bottom w:val="single" w:sz="4" w:space="0" w:color="auto"/>
        <w:right w:val="single" w:sz="4" w:space="0" w:color="auto"/>
      </w:pBdr>
      <w:spacing w:before="100" w:beforeAutospacing="1" w:after="100" w:afterAutospacing="1"/>
      <w:jc w:val="right"/>
    </w:pPr>
    <w:rPr>
      <w:rFonts w:cs="Arial"/>
      <w:bCs/>
      <w:sz w:val="20"/>
    </w:rPr>
  </w:style>
  <w:style w:type="paragraph" w:customStyle="1" w:styleId="xl84">
    <w:name w:val="xl84"/>
    <w:basedOn w:val="Normal"/>
    <w:rsid w:val="00A62FAF"/>
    <w:pPr>
      <w:pBdr>
        <w:left w:val="single" w:sz="4" w:space="0" w:color="auto"/>
        <w:bottom w:val="single" w:sz="4" w:space="0" w:color="auto"/>
      </w:pBdr>
      <w:shd w:val="clear" w:color="000000" w:fill="FFFFFF"/>
      <w:spacing w:before="100" w:beforeAutospacing="1" w:after="100" w:afterAutospacing="1"/>
      <w:jc w:val="right"/>
    </w:pPr>
    <w:rPr>
      <w:rFonts w:cs="Arial"/>
      <w:bCs/>
      <w:sz w:val="16"/>
      <w:szCs w:val="16"/>
    </w:rPr>
  </w:style>
  <w:style w:type="paragraph" w:customStyle="1" w:styleId="xl85">
    <w:name w:val="xl85"/>
    <w:basedOn w:val="Normal"/>
    <w:rsid w:val="00A62FAF"/>
    <w:pPr>
      <w:pBdr>
        <w:bottom w:val="single" w:sz="4" w:space="0" w:color="auto"/>
      </w:pBdr>
      <w:shd w:val="clear" w:color="000000" w:fill="FFFFFF"/>
      <w:spacing w:before="100" w:beforeAutospacing="1" w:after="100" w:afterAutospacing="1"/>
      <w:jc w:val="right"/>
    </w:pPr>
    <w:rPr>
      <w:rFonts w:cs="Arial"/>
      <w:bCs/>
      <w:sz w:val="16"/>
      <w:szCs w:val="16"/>
    </w:rPr>
  </w:style>
  <w:style w:type="paragraph" w:customStyle="1" w:styleId="xl86">
    <w:name w:val="xl86"/>
    <w:basedOn w:val="Normal"/>
    <w:rsid w:val="00A62FAF"/>
    <w:pPr>
      <w:pBdr>
        <w:bottom w:val="single" w:sz="4" w:space="0" w:color="auto"/>
        <w:right w:val="single" w:sz="4" w:space="0" w:color="auto"/>
      </w:pBdr>
      <w:shd w:val="clear" w:color="000000" w:fill="FFFFFF"/>
      <w:spacing w:before="100" w:beforeAutospacing="1" w:after="100" w:afterAutospacing="1"/>
      <w:jc w:val="right"/>
    </w:pPr>
    <w:rPr>
      <w:rFonts w:cs="Arial"/>
      <w:bCs/>
      <w:sz w:val="16"/>
      <w:szCs w:val="16"/>
    </w:rPr>
  </w:style>
  <w:style w:type="paragraph" w:customStyle="1" w:styleId="xl87">
    <w:name w:val="xl87"/>
    <w:basedOn w:val="Normal"/>
    <w:rsid w:val="00A62FAF"/>
    <w:pPr>
      <w:pBdr>
        <w:left w:val="single" w:sz="4" w:space="0" w:color="auto"/>
        <w:bottom w:val="single" w:sz="4" w:space="0" w:color="auto"/>
      </w:pBdr>
      <w:shd w:val="clear" w:color="000000" w:fill="FFFFFF"/>
      <w:spacing w:before="100" w:beforeAutospacing="1" w:after="100" w:afterAutospacing="1"/>
      <w:jc w:val="right"/>
    </w:pPr>
    <w:rPr>
      <w:rFonts w:cs="Arial"/>
      <w:bCs/>
      <w:sz w:val="16"/>
      <w:szCs w:val="16"/>
    </w:rPr>
  </w:style>
  <w:style w:type="paragraph" w:customStyle="1" w:styleId="xl88">
    <w:name w:val="xl88"/>
    <w:basedOn w:val="Normal"/>
    <w:rsid w:val="00A62FAF"/>
    <w:pPr>
      <w:pBdr>
        <w:bottom w:val="single" w:sz="4" w:space="0" w:color="auto"/>
      </w:pBdr>
      <w:shd w:val="clear" w:color="000000" w:fill="FFFFFF"/>
      <w:spacing w:before="100" w:beforeAutospacing="1" w:after="100" w:afterAutospacing="1"/>
      <w:jc w:val="right"/>
    </w:pPr>
    <w:rPr>
      <w:rFonts w:cs="Arial"/>
      <w:bCs/>
      <w:sz w:val="16"/>
      <w:szCs w:val="16"/>
    </w:rPr>
  </w:style>
  <w:style w:type="paragraph" w:customStyle="1" w:styleId="xl89">
    <w:name w:val="xl89"/>
    <w:basedOn w:val="Normal"/>
    <w:rsid w:val="00A62FAF"/>
    <w:pPr>
      <w:pBdr>
        <w:bottom w:val="single" w:sz="4" w:space="0" w:color="auto"/>
        <w:right w:val="single" w:sz="4" w:space="0" w:color="auto"/>
      </w:pBdr>
      <w:shd w:val="clear" w:color="000000" w:fill="FFFFFF"/>
      <w:spacing w:before="100" w:beforeAutospacing="1" w:after="100" w:afterAutospacing="1"/>
      <w:jc w:val="right"/>
    </w:pPr>
    <w:rPr>
      <w:rFonts w:cs="Arial"/>
      <w:bCs/>
      <w:sz w:val="16"/>
      <w:szCs w:val="16"/>
    </w:rPr>
  </w:style>
  <w:style w:type="paragraph" w:customStyle="1" w:styleId="xl90">
    <w:name w:val="xl90"/>
    <w:basedOn w:val="Normal"/>
    <w:rsid w:val="00A62FAF"/>
    <w:pPr>
      <w:pBdr>
        <w:left w:val="single" w:sz="4" w:space="0" w:color="auto"/>
        <w:bottom w:val="single" w:sz="4" w:space="0" w:color="auto"/>
      </w:pBdr>
      <w:shd w:val="clear" w:color="000000" w:fill="FFFFFF"/>
      <w:spacing w:before="100" w:beforeAutospacing="1" w:after="100" w:afterAutospacing="1"/>
      <w:jc w:val="right"/>
    </w:pPr>
    <w:rPr>
      <w:rFonts w:cs="Arial"/>
      <w:bCs/>
      <w:sz w:val="20"/>
    </w:rPr>
  </w:style>
  <w:style w:type="paragraph" w:customStyle="1" w:styleId="xl91">
    <w:name w:val="xl91"/>
    <w:basedOn w:val="Normal"/>
    <w:rsid w:val="00A62FAF"/>
    <w:pPr>
      <w:pBdr>
        <w:bottom w:val="single" w:sz="4" w:space="0" w:color="auto"/>
        <w:right w:val="single" w:sz="4" w:space="0" w:color="auto"/>
      </w:pBdr>
      <w:shd w:val="clear" w:color="000000" w:fill="FFFFFF"/>
      <w:spacing w:before="100" w:beforeAutospacing="1" w:after="100" w:afterAutospacing="1"/>
      <w:jc w:val="right"/>
    </w:pPr>
    <w:rPr>
      <w:rFonts w:cs="Arial"/>
      <w:bCs/>
      <w:sz w:val="20"/>
    </w:rPr>
  </w:style>
  <w:style w:type="paragraph" w:customStyle="1" w:styleId="xl92">
    <w:name w:val="xl92"/>
    <w:basedOn w:val="Normal"/>
    <w:rsid w:val="00A62FAF"/>
    <w:pPr>
      <w:pBdr>
        <w:left w:val="single" w:sz="4" w:space="0" w:color="auto"/>
        <w:bottom w:val="single" w:sz="4" w:space="0" w:color="auto"/>
      </w:pBdr>
      <w:shd w:val="clear" w:color="000000" w:fill="FFFFFF"/>
      <w:spacing w:before="100" w:beforeAutospacing="1" w:after="100" w:afterAutospacing="1"/>
      <w:jc w:val="right"/>
    </w:pPr>
    <w:rPr>
      <w:rFonts w:cs="Arial"/>
      <w:bCs/>
      <w:sz w:val="16"/>
      <w:szCs w:val="16"/>
    </w:rPr>
  </w:style>
  <w:style w:type="paragraph" w:customStyle="1" w:styleId="xl93">
    <w:name w:val="xl93"/>
    <w:basedOn w:val="Normal"/>
    <w:rsid w:val="00A62FAF"/>
    <w:pPr>
      <w:pBdr>
        <w:bottom w:val="single" w:sz="4" w:space="0" w:color="auto"/>
      </w:pBdr>
      <w:shd w:val="clear" w:color="000000" w:fill="FFFFFF"/>
      <w:spacing w:before="100" w:beforeAutospacing="1" w:after="100" w:afterAutospacing="1"/>
      <w:jc w:val="right"/>
    </w:pPr>
    <w:rPr>
      <w:rFonts w:cs="Arial"/>
      <w:bCs/>
      <w:sz w:val="16"/>
      <w:szCs w:val="16"/>
    </w:rPr>
  </w:style>
  <w:style w:type="paragraph" w:customStyle="1" w:styleId="xl94">
    <w:name w:val="xl94"/>
    <w:basedOn w:val="Normal"/>
    <w:rsid w:val="00A62FAF"/>
    <w:pPr>
      <w:pBdr>
        <w:bottom w:val="single" w:sz="4" w:space="0" w:color="auto"/>
        <w:right w:val="single" w:sz="4" w:space="0" w:color="auto"/>
      </w:pBdr>
      <w:shd w:val="clear" w:color="000000" w:fill="FFFFFF"/>
      <w:spacing w:before="100" w:beforeAutospacing="1" w:after="100" w:afterAutospacing="1"/>
      <w:jc w:val="right"/>
    </w:pPr>
    <w:rPr>
      <w:rFonts w:cs="Arial"/>
      <w:bCs/>
      <w:sz w:val="16"/>
      <w:szCs w:val="16"/>
    </w:rPr>
  </w:style>
  <w:style w:type="paragraph" w:customStyle="1" w:styleId="xl95">
    <w:name w:val="xl95"/>
    <w:basedOn w:val="Normal"/>
    <w:rsid w:val="00A62FAF"/>
    <w:pPr>
      <w:pBdr>
        <w:left w:val="single" w:sz="4" w:space="0" w:color="auto"/>
        <w:bottom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96">
    <w:name w:val="xl96"/>
    <w:basedOn w:val="Normal"/>
    <w:rsid w:val="00A62FAF"/>
    <w:pPr>
      <w:pBdr>
        <w:bottom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97">
    <w:name w:val="xl97"/>
    <w:basedOn w:val="Normal"/>
    <w:rsid w:val="00A62FAF"/>
    <w:pPr>
      <w:pBdr>
        <w:left w:val="double" w:sz="6" w:space="0" w:color="auto"/>
        <w:bottom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98">
    <w:name w:val="xl98"/>
    <w:basedOn w:val="Normal"/>
    <w:rsid w:val="00A62FAF"/>
    <w:pPr>
      <w:pBdr>
        <w:bottom w:val="single" w:sz="4" w:space="0" w:color="auto"/>
      </w:pBdr>
      <w:spacing w:before="100" w:beforeAutospacing="1" w:after="100" w:afterAutospacing="1"/>
      <w:jc w:val="center"/>
    </w:pPr>
    <w:rPr>
      <w:rFonts w:cs="Arial"/>
      <w:bCs/>
      <w:sz w:val="20"/>
    </w:rPr>
  </w:style>
  <w:style w:type="paragraph" w:customStyle="1" w:styleId="xl99">
    <w:name w:val="xl99"/>
    <w:basedOn w:val="Normal"/>
    <w:rsid w:val="00A62FAF"/>
    <w:pPr>
      <w:pBdr>
        <w:bottom w:val="single" w:sz="4" w:space="0" w:color="auto"/>
        <w:right w:val="single" w:sz="4" w:space="0" w:color="auto"/>
      </w:pBdr>
      <w:spacing w:before="100" w:beforeAutospacing="1" w:after="100" w:afterAutospacing="1"/>
      <w:jc w:val="center"/>
    </w:pPr>
    <w:rPr>
      <w:rFonts w:cs="Arial"/>
      <w:bCs/>
      <w:sz w:val="20"/>
    </w:rPr>
  </w:style>
  <w:style w:type="paragraph" w:customStyle="1" w:styleId="xl100">
    <w:name w:val="xl100"/>
    <w:basedOn w:val="Normal"/>
    <w:rsid w:val="00A62FAF"/>
    <w:pPr>
      <w:pBdr>
        <w:left w:val="single" w:sz="4" w:space="0" w:color="auto"/>
        <w:bottom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101">
    <w:name w:val="xl101"/>
    <w:basedOn w:val="Normal"/>
    <w:rsid w:val="00A62FAF"/>
    <w:pPr>
      <w:pBdr>
        <w:bottom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102">
    <w:name w:val="xl102"/>
    <w:basedOn w:val="Normal"/>
    <w:rsid w:val="00A62FAF"/>
    <w:pPr>
      <w:pBdr>
        <w:bottom w:val="single" w:sz="4" w:space="0" w:color="auto"/>
        <w:right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103">
    <w:name w:val="xl103"/>
    <w:basedOn w:val="Normal"/>
    <w:rsid w:val="00A62FAF"/>
    <w:pPr>
      <w:pBdr>
        <w:left w:val="single" w:sz="4" w:space="0" w:color="auto"/>
        <w:bottom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104">
    <w:name w:val="xl104"/>
    <w:basedOn w:val="Normal"/>
    <w:rsid w:val="00A62FAF"/>
    <w:pPr>
      <w:pBdr>
        <w:bottom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105">
    <w:name w:val="xl105"/>
    <w:basedOn w:val="Normal"/>
    <w:rsid w:val="00A62FAF"/>
    <w:pPr>
      <w:pBdr>
        <w:bottom w:val="single" w:sz="4" w:space="0" w:color="auto"/>
        <w:right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106">
    <w:name w:val="xl106"/>
    <w:basedOn w:val="Normal"/>
    <w:rsid w:val="00A62FAF"/>
    <w:pPr>
      <w:pBdr>
        <w:left w:val="single" w:sz="4" w:space="0" w:color="auto"/>
        <w:bottom w:val="single" w:sz="4" w:space="0" w:color="auto"/>
      </w:pBdr>
      <w:shd w:val="clear" w:color="000000" w:fill="FFFFFF"/>
      <w:spacing w:before="100" w:beforeAutospacing="1" w:after="100" w:afterAutospacing="1"/>
      <w:jc w:val="center"/>
    </w:pPr>
    <w:rPr>
      <w:rFonts w:cs="Arial"/>
      <w:bCs/>
      <w:sz w:val="20"/>
    </w:rPr>
  </w:style>
  <w:style w:type="paragraph" w:customStyle="1" w:styleId="xl107">
    <w:name w:val="xl107"/>
    <w:basedOn w:val="Normal"/>
    <w:rsid w:val="00A62FAF"/>
    <w:pPr>
      <w:pBdr>
        <w:bottom w:val="single" w:sz="4" w:space="0" w:color="auto"/>
        <w:right w:val="single" w:sz="4" w:space="0" w:color="auto"/>
      </w:pBdr>
      <w:shd w:val="clear" w:color="000000" w:fill="FFFFFF"/>
      <w:spacing w:before="100" w:beforeAutospacing="1" w:after="100" w:afterAutospacing="1"/>
      <w:jc w:val="center"/>
    </w:pPr>
    <w:rPr>
      <w:rFonts w:cs="Arial"/>
      <w:bCs/>
      <w:sz w:val="20"/>
    </w:rPr>
  </w:style>
  <w:style w:type="paragraph" w:customStyle="1" w:styleId="xl108">
    <w:name w:val="xl108"/>
    <w:basedOn w:val="Normal"/>
    <w:rsid w:val="00A62FAF"/>
    <w:pPr>
      <w:pBdr>
        <w:bottom w:val="single" w:sz="4" w:space="0" w:color="auto"/>
        <w:right w:val="single" w:sz="4" w:space="0" w:color="auto"/>
      </w:pBdr>
      <w:shd w:val="clear" w:color="000000" w:fill="FFFFFF"/>
      <w:spacing w:before="100" w:beforeAutospacing="1" w:after="100" w:afterAutospacing="1"/>
      <w:jc w:val="center"/>
    </w:pPr>
    <w:rPr>
      <w:rFonts w:cs="Arial"/>
      <w:bCs/>
      <w:sz w:val="16"/>
      <w:szCs w:val="16"/>
    </w:rPr>
  </w:style>
  <w:style w:type="paragraph" w:customStyle="1" w:styleId="xl109">
    <w:name w:val="xl109"/>
    <w:basedOn w:val="Normal"/>
    <w:rsid w:val="00A62FAF"/>
    <w:pPr>
      <w:pBdr>
        <w:top w:val="single" w:sz="4" w:space="0" w:color="auto"/>
        <w:left w:val="double" w:sz="6"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10">
    <w:name w:val="xl110"/>
    <w:basedOn w:val="Normal"/>
    <w:rsid w:val="00A62FAF"/>
    <w:pPr>
      <w:pBdr>
        <w:top w:val="single" w:sz="4" w:space="0" w:color="auto"/>
      </w:pBdr>
      <w:spacing w:before="100" w:beforeAutospacing="1" w:after="100" w:afterAutospacing="1"/>
    </w:pPr>
    <w:rPr>
      <w:rFonts w:ascii="Times New Roman" w:hAnsi="Times New Roman"/>
      <w:b w:val="0"/>
      <w:szCs w:val="24"/>
    </w:rPr>
  </w:style>
  <w:style w:type="paragraph" w:customStyle="1" w:styleId="xl111">
    <w:name w:val="xl111"/>
    <w:basedOn w:val="Normal"/>
    <w:rsid w:val="00A62FAF"/>
    <w:pPr>
      <w:pBdr>
        <w:top w:val="single" w:sz="4" w:space="0" w:color="auto"/>
        <w:right w:val="single" w:sz="4" w:space="0" w:color="auto"/>
      </w:pBdr>
      <w:spacing w:before="100" w:beforeAutospacing="1" w:after="100" w:afterAutospacing="1"/>
    </w:pPr>
    <w:rPr>
      <w:rFonts w:ascii="Times New Roman" w:hAnsi="Times New Roman"/>
      <w:b w:val="0"/>
      <w:szCs w:val="24"/>
    </w:rPr>
  </w:style>
  <w:style w:type="paragraph" w:customStyle="1" w:styleId="xl112">
    <w:name w:val="xl112"/>
    <w:basedOn w:val="Normal"/>
    <w:rsid w:val="00A62FAF"/>
    <w:pPr>
      <w:pBdr>
        <w:left w:val="double" w:sz="6" w:space="0" w:color="auto"/>
      </w:pBdr>
      <w:spacing w:before="100" w:beforeAutospacing="1" w:after="100" w:afterAutospacing="1"/>
    </w:pPr>
    <w:rPr>
      <w:rFonts w:ascii="Times New Roman" w:hAnsi="Times New Roman"/>
      <w:b w:val="0"/>
      <w:szCs w:val="24"/>
    </w:rPr>
  </w:style>
  <w:style w:type="paragraph" w:customStyle="1" w:styleId="xl113">
    <w:name w:val="xl113"/>
    <w:basedOn w:val="Normal"/>
    <w:rsid w:val="00A62FAF"/>
    <w:pPr>
      <w:pBdr>
        <w:right w:val="single" w:sz="4" w:space="0" w:color="auto"/>
      </w:pBdr>
      <w:spacing w:before="100" w:beforeAutospacing="1" w:after="100" w:afterAutospacing="1"/>
    </w:pPr>
    <w:rPr>
      <w:rFonts w:ascii="Times New Roman" w:hAnsi="Times New Roman"/>
      <w:b w:val="0"/>
      <w:szCs w:val="24"/>
    </w:rPr>
  </w:style>
  <w:style w:type="paragraph" w:customStyle="1" w:styleId="xl114">
    <w:name w:val="xl114"/>
    <w:basedOn w:val="Normal"/>
    <w:rsid w:val="00A62FAF"/>
    <w:pPr>
      <w:pBdr>
        <w:left w:val="double" w:sz="6" w:space="0" w:color="auto"/>
        <w:bottom w:val="single" w:sz="4" w:space="0" w:color="auto"/>
      </w:pBdr>
      <w:spacing w:before="100" w:beforeAutospacing="1" w:after="100" w:afterAutospacing="1"/>
    </w:pPr>
    <w:rPr>
      <w:rFonts w:ascii="Times New Roman" w:hAnsi="Times New Roman"/>
      <w:b w:val="0"/>
      <w:szCs w:val="24"/>
    </w:rPr>
  </w:style>
  <w:style w:type="paragraph" w:customStyle="1" w:styleId="xl115">
    <w:name w:val="xl115"/>
    <w:basedOn w:val="Normal"/>
    <w:rsid w:val="00A62FAF"/>
    <w:pPr>
      <w:pBdr>
        <w:top w:val="single" w:sz="4" w:space="0" w:color="auto"/>
        <w:lef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16">
    <w:name w:val="xl116"/>
    <w:basedOn w:val="Normal"/>
    <w:rsid w:val="00A62FAF"/>
    <w:pPr>
      <w:pBdr>
        <w:top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17">
    <w:name w:val="xl117"/>
    <w:basedOn w:val="Normal"/>
    <w:rsid w:val="00A62FAF"/>
    <w:pPr>
      <w:pBdr>
        <w:top w:val="single" w:sz="4" w:space="0" w:color="auto"/>
        <w:righ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18">
    <w:name w:val="xl118"/>
    <w:basedOn w:val="Normal"/>
    <w:rsid w:val="00A62FAF"/>
    <w:pPr>
      <w:pBdr>
        <w:lef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19">
    <w:name w:val="xl119"/>
    <w:basedOn w:val="Normal"/>
    <w:rsid w:val="00A62FAF"/>
    <w:pPr>
      <w:shd w:val="clear" w:color="000000" w:fill="FFFFFF"/>
      <w:spacing w:before="100" w:beforeAutospacing="1" w:after="100" w:afterAutospacing="1"/>
      <w:jc w:val="center"/>
      <w:textAlignment w:val="center"/>
    </w:pPr>
    <w:rPr>
      <w:rFonts w:cs="Arial"/>
      <w:bCs/>
      <w:sz w:val="16"/>
      <w:szCs w:val="16"/>
    </w:rPr>
  </w:style>
  <w:style w:type="paragraph" w:customStyle="1" w:styleId="xl120">
    <w:name w:val="xl120"/>
    <w:basedOn w:val="Normal"/>
    <w:rsid w:val="00A62FAF"/>
    <w:pPr>
      <w:pBdr>
        <w:righ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21">
    <w:name w:val="xl121"/>
    <w:basedOn w:val="Normal"/>
    <w:rsid w:val="00A62FAF"/>
    <w:pPr>
      <w:pBdr>
        <w:left w:val="single" w:sz="4" w:space="0" w:color="auto"/>
        <w:bottom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22">
    <w:name w:val="xl122"/>
    <w:basedOn w:val="Normal"/>
    <w:rsid w:val="00A62FAF"/>
    <w:pPr>
      <w:pBdr>
        <w:bottom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23">
    <w:name w:val="xl123"/>
    <w:basedOn w:val="Normal"/>
    <w:rsid w:val="00A62FAF"/>
    <w:pPr>
      <w:pBdr>
        <w:bottom w:val="single" w:sz="4" w:space="0" w:color="auto"/>
        <w:righ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24">
    <w:name w:val="xl124"/>
    <w:basedOn w:val="Normal"/>
    <w:rsid w:val="00A62FAF"/>
    <w:pPr>
      <w:pBdr>
        <w:top w:val="single" w:sz="4" w:space="0" w:color="auto"/>
        <w:lef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25">
    <w:name w:val="xl125"/>
    <w:basedOn w:val="Normal"/>
    <w:rsid w:val="00A62FAF"/>
    <w:pPr>
      <w:pBdr>
        <w:top w:val="single" w:sz="4" w:space="0" w:color="auto"/>
        <w:righ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26">
    <w:name w:val="xl126"/>
    <w:basedOn w:val="Normal"/>
    <w:rsid w:val="00A62FAF"/>
    <w:pPr>
      <w:pBdr>
        <w:lef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27">
    <w:name w:val="xl127"/>
    <w:basedOn w:val="Normal"/>
    <w:rsid w:val="00A62FAF"/>
    <w:pPr>
      <w:pBdr>
        <w:righ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28">
    <w:name w:val="xl128"/>
    <w:basedOn w:val="Normal"/>
    <w:rsid w:val="00A62FAF"/>
    <w:pPr>
      <w:pBdr>
        <w:left w:val="single" w:sz="4" w:space="0" w:color="auto"/>
        <w:bottom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129">
    <w:name w:val="xl129"/>
    <w:basedOn w:val="Normal"/>
    <w:rsid w:val="00A62FAF"/>
    <w:pPr>
      <w:pBdr>
        <w:bottom w:val="single" w:sz="4" w:space="0" w:color="auto"/>
        <w:right w:val="single" w:sz="4" w:space="0" w:color="auto"/>
      </w:pBdr>
      <w:shd w:val="clear" w:color="000000" w:fill="FFFFFF"/>
      <w:spacing w:before="100" w:beforeAutospacing="1" w:after="100" w:afterAutospacing="1"/>
      <w:jc w:val="center"/>
      <w:textAlignment w:val="center"/>
    </w:pPr>
    <w:rPr>
      <w:rFonts w:cs="Arial"/>
      <w:bCs/>
      <w:sz w:val="16"/>
      <w:szCs w:val="16"/>
    </w:rPr>
  </w:style>
  <w:style w:type="paragraph" w:customStyle="1" w:styleId="xl65">
    <w:name w:val="xl65"/>
    <w:basedOn w:val="Normal"/>
    <w:rsid w:val="00A62FAF"/>
    <w:pPr>
      <w:pBdr>
        <w:left w:val="double" w:sz="6" w:space="0" w:color="auto"/>
        <w:bottom w:val="single" w:sz="4" w:space="0" w:color="auto"/>
      </w:pBdr>
      <w:shd w:val="clear" w:color="000000" w:fill="FFFFFF"/>
      <w:spacing w:before="100" w:beforeAutospacing="1" w:after="100" w:afterAutospacing="1"/>
    </w:pPr>
    <w:rPr>
      <w:rFonts w:cs="Arial"/>
      <w:b w:val="0"/>
      <w:sz w:val="16"/>
      <w:szCs w:val="16"/>
    </w:rPr>
  </w:style>
  <w:style w:type="numbering" w:customStyle="1" w:styleId="Semlista2">
    <w:name w:val="Sem lista2"/>
    <w:next w:val="Semlista"/>
    <w:uiPriority w:val="99"/>
    <w:semiHidden/>
    <w:unhideWhenUsed/>
    <w:rsid w:val="00A62FAF"/>
  </w:style>
  <w:style w:type="paragraph" w:customStyle="1" w:styleId="xl64">
    <w:name w:val="xl64"/>
    <w:basedOn w:val="Normal"/>
    <w:rsid w:val="00A62FAF"/>
    <w:pPr>
      <w:shd w:val="clear" w:color="000000" w:fill="FFFFFF"/>
      <w:spacing w:before="100" w:beforeAutospacing="1" w:after="100" w:afterAutospacing="1"/>
    </w:pPr>
    <w:rPr>
      <w:rFonts w:ascii="Times New Roman" w:hAnsi="Times New Roman"/>
      <w:b w:val="0"/>
      <w:szCs w:val="24"/>
    </w:rPr>
  </w:style>
  <w:style w:type="paragraph" w:customStyle="1" w:styleId="A101065">
    <w:name w:val="_A101065"/>
    <w:rsid w:val="00A62FAF"/>
    <w:pPr>
      <w:ind w:left="1440"/>
      <w:jc w:val="both"/>
    </w:pPr>
    <w:rPr>
      <w:rFonts w:ascii="Times New Roman" w:eastAsia="Times New Roman" w:hAnsi="Times New Roman"/>
      <w:color w:val="000000"/>
      <w:sz w:val="24"/>
    </w:rPr>
  </w:style>
  <w:style w:type="paragraph" w:customStyle="1" w:styleId="A010165">
    <w:name w:val="_A010165"/>
    <w:rsid w:val="00A62FAF"/>
    <w:pPr>
      <w:ind w:left="144"/>
      <w:jc w:val="both"/>
    </w:pPr>
    <w:rPr>
      <w:rFonts w:ascii="Times New Roman" w:eastAsia="Times New Roman" w:hAnsi="Times New Roman"/>
      <w:color w:val="000000"/>
      <w:sz w:val="24"/>
    </w:rPr>
  </w:style>
  <w:style w:type="paragraph" w:customStyle="1" w:styleId="A101665">
    <w:name w:val="_A101665"/>
    <w:rsid w:val="00A62FAF"/>
    <w:pPr>
      <w:ind w:left="2304" w:hanging="864"/>
      <w:jc w:val="both"/>
    </w:pPr>
    <w:rPr>
      <w:rFonts w:ascii="Times New Roman" w:eastAsia="Times New Roman" w:hAnsi="Times New Roman"/>
      <w:color w:val="000000"/>
      <w:sz w:val="24"/>
    </w:rPr>
  </w:style>
  <w:style w:type="paragraph" w:customStyle="1" w:styleId="A101765">
    <w:name w:val="_A101765"/>
    <w:rsid w:val="00A62FAF"/>
    <w:pPr>
      <w:ind w:left="2448" w:hanging="1008"/>
      <w:jc w:val="both"/>
    </w:pPr>
    <w:rPr>
      <w:rFonts w:ascii="Times New Roman" w:eastAsia="Times New Roman" w:hAnsi="Times New Roman"/>
      <w:color w:val="000000"/>
      <w:sz w:val="24"/>
    </w:rPr>
  </w:style>
  <w:style w:type="paragraph" w:customStyle="1" w:styleId="A030165">
    <w:name w:val="_A030165"/>
    <w:rsid w:val="00A62FAF"/>
    <w:pPr>
      <w:ind w:left="144" w:firstLine="288"/>
      <w:jc w:val="both"/>
    </w:pPr>
    <w:rPr>
      <w:rFonts w:ascii="Times New Roman" w:eastAsia="Times New Roman" w:hAnsi="Times New Roman"/>
      <w:color w:val="000000"/>
      <w:sz w:val="24"/>
    </w:rPr>
  </w:style>
  <w:style w:type="paragraph" w:customStyle="1" w:styleId="titulo-item">
    <w:name w:val="titulo-item"/>
    <w:rsid w:val="00A62FAF"/>
    <w:pPr>
      <w:tabs>
        <w:tab w:val="num" w:pos="360"/>
      </w:tabs>
      <w:suppressAutoHyphens/>
    </w:pPr>
    <w:rPr>
      <w:rFonts w:ascii="Times New Roman" w:eastAsia="Times New Roman" w:hAnsi="Times New Roman"/>
      <w:b/>
      <w:sz w:val="32"/>
      <w:lang w:eastAsia="ar-SA"/>
    </w:rPr>
  </w:style>
  <w:style w:type="character" w:customStyle="1" w:styleId="Fontepargpadro1">
    <w:name w:val="Fonte parág. padrão1"/>
    <w:rsid w:val="00A62FAF"/>
  </w:style>
  <w:style w:type="paragraph" w:customStyle="1" w:styleId="Contedodetabela">
    <w:name w:val="Conteúdo de tabela"/>
    <w:basedOn w:val="Corpodetexto"/>
    <w:uiPriority w:val="99"/>
    <w:rsid w:val="00A62FAF"/>
    <w:pPr>
      <w:widowControl w:val="0"/>
      <w:suppressAutoHyphens/>
      <w:spacing w:after="120"/>
      <w:jc w:val="left"/>
    </w:pPr>
    <w:rPr>
      <w:rFonts w:ascii="Times New Roman" w:hAnsi="Times New Roman"/>
      <w:szCs w:val="24"/>
      <w:lang w:val="pt-PT"/>
    </w:rPr>
  </w:style>
  <w:style w:type="character" w:customStyle="1" w:styleId="WW8Num2z0">
    <w:name w:val="WW8Num2z0"/>
    <w:rsid w:val="00A62FAF"/>
    <w:rPr>
      <w:rFonts w:ascii="Symbol" w:hAnsi="Symbol"/>
    </w:rPr>
  </w:style>
  <w:style w:type="character" w:customStyle="1" w:styleId="WW8Num2z1">
    <w:name w:val="WW8Num2z1"/>
    <w:rsid w:val="00A62FAF"/>
    <w:rPr>
      <w:rFonts w:ascii="Courier New" w:hAnsi="Courier New"/>
    </w:rPr>
  </w:style>
  <w:style w:type="character" w:customStyle="1" w:styleId="WW8Num2z2">
    <w:name w:val="WW8Num2z2"/>
    <w:rsid w:val="00A62FAF"/>
    <w:rPr>
      <w:rFonts w:ascii="Wingdings" w:hAnsi="Wingdings"/>
    </w:rPr>
  </w:style>
  <w:style w:type="character" w:customStyle="1" w:styleId="smalltitle1">
    <w:name w:val="smalltitle1"/>
    <w:rsid w:val="00A62FAF"/>
    <w:rPr>
      <w:rFonts w:ascii="Arial" w:hAnsi="Arial" w:cs="Arial"/>
      <w:b/>
      <w:bCs/>
      <w:i w:val="0"/>
      <w:iCs w:val="0"/>
      <w:sz w:val="23"/>
      <w:szCs w:val="23"/>
    </w:rPr>
  </w:style>
  <w:style w:type="paragraph" w:customStyle="1" w:styleId="Captulo">
    <w:name w:val="Capítulo"/>
    <w:basedOn w:val="Normal"/>
    <w:next w:val="Corpodetexto"/>
    <w:rsid w:val="00A62FAF"/>
    <w:pPr>
      <w:keepNext/>
      <w:suppressAutoHyphens/>
      <w:spacing w:before="240" w:after="120"/>
    </w:pPr>
    <w:rPr>
      <w:rFonts w:eastAsia="MS Mincho" w:cs="Tahoma"/>
      <w:b w:val="0"/>
      <w:sz w:val="28"/>
      <w:szCs w:val="28"/>
      <w:lang w:eastAsia="ar-SA"/>
    </w:rPr>
  </w:style>
  <w:style w:type="paragraph" w:styleId="Lista">
    <w:name w:val="List"/>
    <w:basedOn w:val="Corpodetexto"/>
    <w:rsid w:val="00A62FAF"/>
    <w:pPr>
      <w:suppressAutoHyphens/>
    </w:pPr>
    <w:rPr>
      <w:rFonts w:ascii="Times New Roman" w:hAnsi="Times New Roman" w:cs="Tahoma"/>
      <w:szCs w:val="24"/>
      <w:lang w:eastAsia="ar-SA"/>
    </w:rPr>
  </w:style>
  <w:style w:type="paragraph" w:customStyle="1" w:styleId="Legenda1">
    <w:name w:val="Legenda1"/>
    <w:basedOn w:val="Normal"/>
    <w:rsid w:val="00A62FAF"/>
    <w:pPr>
      <w:suppressLineNumbers/>
      <w:suppressAutoHyphens/>
      <w:spacing w:before="120" w:after="120"/>
    </w:pPr>
    <w:rPr>
      <w:rFonts w:ascii="Times New Roman" w:hAnsi="Times New Roman" w:cs="Tahoma"/>
      <w:b w:val="0"/>
      <w:i/>
      <w:iCs/>
      <w:szCs w:val="24"/>
      <w:lang w:eastAsia="ar-SA"/>
    </w:rPr>
  </w:style>
  <w:style w:type="paragraph" w:customStyle="1" w:styleId="ndice">
    <w:name w:val="Índice"/>
    <w:basedOn w:val="Normal"/>
    <w:rsid w:val="00A62FAF"/>
    <w:pPr>
      <w:suppressLineNumbers/>
      <w:suppressAutoHyphens/>
    </w:pPr>
    <w:rPr>
      <w:rFonts w:ascii="Times New Roman" w:hAnsi="Times New Roman" w:cs="Tahoma"/>
      <w:b w:val="0"/>
      <w:szCs w:val="24"/>
      <w:lang w:eastAsia="ar-SA"/>
    </w:rPr>
  </w:style>
  <w:style w:type="paragraph" w:customStyle="1" w:styleId="Contedodatabela">
    <w:name w:val="Conteúdo da tabela"/>
    <w:basedOn w:val="Normal"/>
    <w:rsid w:val="00A62FAF"/>
    <w:pPr>
      <w:suppressLineNumbers/>
      <w:suppressAutoHyphens/>
    </w:pPr>
    <w:rPr>
      <w:rFonts w:ascii="Times New Roman" w:hAnsi="Times New Roman"/>
      <w:b w:val="0"/>
      <w:szCs w:val="24"/>
      <w:lang w:eastAsia="ar-SA"/>
    </w:rPr>
  </w:style>
  <w:style w:type="numbering" w:customStyle="1" w:styleId="Semlista3">
    <w:name w:val="Sem lista3"/>
    <w:next w:val="Semlista"/>
    <w:uiPriority w:val="99"/>
    <w:semiHidden/>
    <w:rsid w:val="00A62FAF"/>
  </w:style>
  <w:style w:type="table" w:customStyle="1" w:styleId="Tabelacomgrade2">
    <w:name w:val="Tabela com grade2"/>
    <w:basedOn w:val="Tabelanormal"/>
    <w:next w:val="Tabelacomgrade"/>
    <w:rsid w:val="00A62FAF"/>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t1">
    <w:name w:val="st1"/>
    <w:rsid w:val="00A62FAF"/>
  </w:style>
  <w:style w:type="character" w:styleId="Refdecomentrio">
    <w:name w:val="annotation reference"/>
    <w:uiPriority w:val="99"/>
    <w:unhideWhenUsed/>
    <w:rsid w:val="00A62FAF"/>
    <w:rPr>
      <w:sz w:val="16"/>
      <w:szCs w:val="16"/>
    </w:rPr>
  </w:style>
  <w:style w:type="paragraph" w:styleId="Textodecomentrio">
    <w:name w:val="annotation text"/>
    <w:basedOn w:val="Normal"/>
    <w:link w:val="TextodecomentrioChar"/>
    <w:uiPriority w:val="99"/>
    <w:unhideWhenUsed/>
    <w:rsid w:val="00A62FAF"/>
    <w:pPr>
      <w:widowControl w:val="0"/>
      <w:suppressAutoHyphens/>
      <w:spacing w:line="360" w:lineRule="auto"/>
      <w:ind w:right="284"/>
      <w:jc w:val="both"/>
    </w:pPr>
    <w:rPr>
      <w:rFonts w:ascii="Courier New" w:hAnsi="Courier New" w:cs="Arial"/>
      <w:b w:val="0"/>
      <w:sz w:val="20"/>
      <w:lang w:eastAsia="ar-SA"/>
    </w:rPr>
  </w:style>
  <w:style w:type="character" w:customStyle="1" w:styleId="TextodecomentrioChar">
    <w:name w:val="Texto de comentário Char"/>
    <w:link w:val="Textodecomentrio"/>
    <w:uiPriority w:val="99"/>
    <w:rsid w:val="00A62FAF"/>
    <w:rPr>
      <w:rFonts w:ascii="Courier New" w:eastAsia="Times New Roman" w:hAnsi="Courier New" w:cs="Arial"/>
      <w:sz w:val="20"/>
      <w:szCs w:val="20"/>
      <w:lang w:eastAsia="ar-SA"/>
    </w:rPr>
  </w:style>
  <w:style w:type="paragraph" w:styleId="Assuntodocomentrio">
    <w:name w:val="annotation subject"/>
    <w:basedOn w:val="Textodecomentrio"/>
    <w:next w:val="Textodecomentrio"/>
    <w:link w:val="AssuntodocomentrioChar"/>
    <w:uiPriority w:val="99"/>
    <w:unhideWhenUsed/>
    <w:rsid w:val="00A62FAF"/>
    <w:rPr>
      <w:b/>
      <w:bCs/>
    </w:rPr>
  </w:style>
  <w:style w:type="character" w:customStyle="1" w:styleId="AssuntodocomentrioChar">
    <w:name w:val="Assunto do comentário Char"/>
    <w:link w:val="Assuntodocomentrio"/>
    <w:uiPriority w:val="99"/>
    <w:rsid w:val="00A62FAF"/>
    <w:rPr>
      <w:rFonts w:ascii="Courier New" w:eastAsia="Times New Roman" w:hAnsi="Courier New" w:cs="Arial"/>
      <w:b/>
      <w:bCs/>
      <w:sz w:val="20"/>
      <w:szCs w:val="20"/>
      <w:lang w:eastAsia="ar-SA"/>
    </w:rPr>
  </w:style>
  <w:style w:type="paragraph" w:customStyle="1" w:styleId="artigo">
    <w:name w:val="artigo"/>
    <w:basedOn w:val="Normal"/>
    <w:rsid w:val="00A62FAF"/>
    <w:pPr>
      <w:spacing w:before="100" w:beforeAutospacing="1" w:after="100" w:afterAutospacing="1"/>
    </w:pPr>
    <w:rPr>
      <w:rFonts w:ascii="Times New Roman" w:hAnsi="Times New Roman"/>
      <w:b w:val="0"/>
      <w:szCs w:val="24"/>
    </w:rPr>
  </w:style>
  <w:style w:type="paragraph" w:styleId="CabealhodoSumrio">
    <w:name w:val="TOC Heading"/>
    <w:basedOn w:val="Ttulo1"/>
    <w:next w:val="Normal"/>
    <w:uiPriority w:val="39"/>
    <w:unhideWhenUsed/>
    <w:qFormat/>
    <w:rsid w:val="00A62FAF"/>
    <w:pPr>
      <w:keepLines/>
      <w:spacing w:before="240" w:line="259" w:lineRule="auto"/>
      <w:jc w:val="left"/>
      <w:outlineLvl w:val="9"/>
    </w:pPr>
    <w:rPr>
      <w:rFonts w:ascii="Calibri Light" w:hAnsi="Calibri Light"/>
      <w:b w:val="0"/>
      <w:color w:val="2E74B5"/>
      <w:sz w:val="32"/>
      <w:szCs w:val="32"/>
    </w:rPr>
  </w:style>
  <w:style w:type="paragraph" w:styleId="Sumrio2">
    <w:name w:val="toc 2"/>
    <w:basedOn w:val="Normal"/>
    <w:next w:val="Normal"/>
    <w:autoRedefine/>
    <w:uiPriority w:val="39"/>
    <w:unhideWhenUsed/>
    <w:rsid w:val="00A62FAF"/>
    <w:pPr>
      <w:widowControl w:val="0"/>
      <w:suppressAutoHyphens/>
      <w:spacing w:after="100" w:line="360" w:lineRule="auto"/>
      <w:ind w:left="240" w:right="284"/>
      <w:jc w:val="both"/>
    </w:pPr>
    <w:rPr>
      <w:rFonts w:ascii="Courier New" w:hAnsi="Courier New" w:cs="Arial"/>
      <w:b w:val="0"/>
      <w:lang w:eastAsia="ar-SA"/>
    </w:rPr>
  </w:style>
  <w:style w:type="character" w:styleId="CitaoHTML">
    <w:name w:val="HTML Cite"/>
    <w:uiPriority w:val="99"/>
    <w:unhideWhenUsed/>
    <w:rsid w:val="00A62FAF"/>
    <w:rPr>
      <w:i/>
      <w:iCs/>
    </w:rPr>
  </w:style>
  <w:style w:type="character" w:customStyle="1" w:styleId="MenoPendente1">
    <w:name w:val="Menção Pendente1"/>
    <w:uiPriority w:val="99"/>
    <w:semiHidden/>
    <w:unhideWhenUsed/>
    <w:rsid w:val="00A62FAF"/>
    <w:rPr>
      <w:color w:val="605E5C"/>
      <w:shd w:val="clear" w:color="auto" w:fill="E1DFDD"/>
    </w:rPr>
  </w:style>
  <w:style w:type="paragraph" w:customStyle="1" w:styleId="TableParagraph">
    <w:name w:val="Table Paragraph"/>
    <w:basedOn w:val="Normal"/>
    <w:uiPriority w:val="1"/>
    <w:qFormat/>
    <w:rsid w:val="00A62FAF"/>
    <w:pPr>
      <w:widowControl w:val="0"/>
      <w:autoSpaceDE w:val="0"/>
      <w:autoSpaceDN w:val="0"/>
    </w:pPr>
    <w:rPr>
      <w:rFonts w:eastAsia="Arial" w:cs="Arial"/>
      <w:b w:val="0"/>
      <w:sz w:val="22"/>
      <w:szCs w:val="22"/>
      <w:lang w:val="pt-PT" w:eastAsia="pt-PT" w:bidi="pt-PT"/>
    </w:rPr>
  </w:style>
  <w:style w:type="paragraph" w:customStyle="1" w:styleId="m5330089230540286302gmail-msobodytext">
    <w:name w:val="m_5330089230540286302gmail-msobodytext"/>
    <w:basedOn w:val="Normal"/>
    <w:rsid w:val="00A62FAF"/>
    <w:pPr>
      <w:spacing w:before="100" w:beforeAutospacing="1" w:after="100" w:afterAutospacing="1"/>
    </w:pPr>
    <w:rPr>
      <w:rFonts w:ascii="Times New Roman" w:hAnsi="Times New Roman"/>
      <w:b w:val="0"/>
      <w:szCs w:val="24"/>
    </w:rPr>
  </w:style>
  <w:style w:type="table" w:customStyle="1" w:styleId="TableNormal">
    <w:name w:val="Table Normal"/>
    <w:rsid w:val="00A62FAF"/>
    <w:pPr>
      <w:widowControl w:val="0"/>
      <w:spacing w:line="360" w:lineRule="auto"/>
      <w:ind w:right="284"/>
      <w:jc w:val="both"/>
    </w:pPr>
    <w:rPr>
      <w:rFonts w:ascii="Courier New" w:eastAsia="Courier New" w:hAnsi="Courier New" w:cs="Courier New"/>
      <w:sz w:val="24"/>
      <w:szCs w:val="24"/>
    </w:rPr>
    <w:tblPr>
      <w:tblCellMar>
        <w:top w:w="0" w:type="dxa"/>
        <w:left w:w="0" w:type="dxa"/>
        <w:bottom w:w="0" w:type="dxa"/>
        <w:right w:w="0" w:type="dxa"/>
      </w:tblCellMar>
    </w:tblPr>
  </w:style>
  <w:style w:type="character" w:customStyle="1" w:styleId="m-446213632142540881gmail-msohyperlink">
    <w:name w:val="m_-446213632142540881gmail-msohyperlink"/>
    <w:rsid w:val="00A62FAF"/>
  </w:style>
  <w:style w:type="character" w:customStyle="1" w:styleId="fontstyle01">
    <w:name w:val="fontstyle01"/>
    <w:rsid w:val="00A62FAF"/>
    <w:rPr>
      <w:rFonts w:ascii="CourierNewPSMT" w:hAnsi="CourierNewPSMT" w:cs="CourierNewPSMT" w:hint="default"/>
      <w:b w:val="0"/>
      <w:bCs w:val="0"/>
      <w:i w:val="0"/>
      <w:iCs w:val="0"/>
      <w:color w:val="000000"/>
      <w:sz w:val="22"/>
      <w:szCs w:val="22"/>
    </w:rPr>
  </w:style>
  <w:style w:type="paragraph" w:customStyle="1" w:styleId="Ttulo10">
    <w:name w:val="Título1"/>
    <w:basedOn w:val="Normal"/>
    <w:rsid w:val="00A62FAF"/>
    <w:pPr>
      <w:jc w:val="center"/>
    </w:pPr>
    <w:rPr>
      <w:rFonts w:ascii="Times New Roman" w:hAnsi="Times New Roman"/>
      <w:color w:val="000000"/>
      <w:lang w:eastAsia="zh-CN"/>
    </w:rPr>
  </w:style>
  <w:style w:type="character" w:customStyle="1" w:styleId="MenoPendente2">
    <w:name w:val="Menção Pendente2"/>
    <w:uiPriority w:val="99"/>
    <w:semiHidden/>
    <w:unhideWhenUsed/>
    <w:rsid w:val="00A62FAF"/>
    <w:rPr>
      <w:color w:val="605E5C"/>
      <w:shd w:val="clear" w:color="auto" w:fill="E1DFDD"/>
    </w:rPr>
  </w:style>
  <w:style w:type="character" w:customStyle="1" w:styleId="MenoPendente3">
    <w:name w:val="Menção Pendente3"/>
    <w:basedOn w:val="Fontepargpadro"/>
    <w:uiPriority w:val="99"/>
    <w:semiHidden/>
    <w:unhideWhenUsed/>
    <w:rsid w:val="00DF0697"/>
    <w:rPr>
      <w:color w:val="605E5C"/>
      <w:shd w:val="clear" w:color="auto" w:fill="E1DFDD"/>
    </w:rPr>
  </w:style>
  <w:style w:type="character" w:customStyle="1" w:styleId="UnresolvedMention">
    <w:name w:val="Unresolved Mention"/>
    <w:basedOn w:val="Fontepargpadro"/>
    <w:uiPriority w:val="99"/>
    <w:semiHidden/>
    <w:unhideWhenUsed/>
    <w:rsid w:val="00B613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80726">
      <w:bodyDiv w:val="1"/>
      <w:marLeft w:val="0"/>
      <w:marRight w:val="0"/>
      <w:marTop w:val="0"/>
      <w:marBottom w:val="0"/>
      <w:divBdr>
        <w:top w:val="none" w:sz="0" w:space="0" w:color="auto"/>
        <w:left w:val="none" w:sz="0" w:space="0" w:color="auto"/>
        <w:bottom w:val="none" w:sz="0" w:space="0" w:color="auto"/>
        <w:right w:val="none" w:sz="0" w:space="0" w:color="auto"/>
      </w:divBdr>
    </w:div>
    <w:div w:id="93719444">
      <w:bodyDiv w:val="1"/>
      <w:marLeft w:val="0"/>
      <w:marRight w:val="0"/>
      <w:marTop w:val="0"/>
      <w:marBottom w:val="0"/>
      <w:divBdr>
        <w:top w:val="none" w:sz="0" w:space="0" w:color="auto"/>
        <w:left w:val="none" w:sz="0" w:space="0" w:color="auto"/>
        <w:bottom w:val="none" w:sz="0" w:space="0" w:color="auto"/>
        <w:right w:val="none" w:sz="0" w:space="0" w:color="auto"/>
      </w:divBdr>
    </w:div>
    <w:div w:id="423575736">
      <w:bodyDiv w:val="1"/>
      <w:marLeft w:val="0"/>
      <w:marRight w:val="0"/>
      <w:marTop w:val="0"/>
      <w:marBottom w:val="0"/>
      <w:divBdr>
        <w:top w:val="none" w:sz="0" w:space="0" w:color="auto"/>
        <w:left w:val="none" w:sz="0" w:space="0" w:color="auto"/>
        <w:bottom w:val="none" w:sz="0" w:space="0" w:color="auto"/>
        <w:right w:val="none" w:sz="0" w:space="0" w:color="auto"/>
      </w:divBdr>
    </w:div>
    <w:div w:id="731582236">
      <w:bodyDiv w:val="1"/>
      <w:marLeft w:val="0"/>
      <w:marRight w:val="0"/>
      <w:marTop w:val="0"/>
      <w:marBottom w:val="0"/>
      <w:divBdr>
        <w:top w:val="none" w:sz="0" w:space="0" w:color="auto"/>
        <w:left w:val="none" w:sz="0" w:space="0" w:color="auto"/>
        <w:bottom w:val="none" w:sz="0" w:space="0" w:color="auto"/>
        <w:right w:val="none" w:sz="0" w:space="0" w:color="auto"/>
      </w:divBdr>
      <w:divsChild>
        <w:div w:id="879900882">
          <w:marLeft w:val="0"/>
          <w:marRight w:val="0"/>
          <w:marTop w:val="15"/>
          <w:marBottom w:val="0"/>
          <w:divBdr>
            <w:top w:val="none" w:sz="0" w:space="0" w:color="auto"/>
            <w:left w:val="none" w:sz="0" w:space="0" w:color="auto"/>
            <w:bottom w:val="none" w:sz="0" w:space="0" w:color="auto"/>
            <w:right w:val="none" w:sz="0" w:space="0" w:color="auto"/>
          </w:divBdr>
          <w:divsChild>
            <w:div w:id="94595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ceasa@ceasa.sc.gov.br" TargetMode="External"/><Relationship Id="rId1" Type="http://schemas.openxmlformats.org/officeDocument/2006/relationships/hyperlink" Target="http://www.ceasa.sc.gov.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X:\Setor%20Adm%20gd\LICITA&#199;&#195;O\Processos%202020\Em%20andamento\PGRS%20Programa%20de%20Gerenciamento%20de%20Res&#237;duos%20S&#243;lidos\Edital%20PE%200012020%20SGPe%200732020%20PGRS%20Programa%20de%20Gerenciamento%20de%20Res&#237;duos%20S&#243;lidos.dot"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A6C22-9F94-43C4-8911-384C9D27E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Edital PE 0012020 SGPe 0732020 PGRS Programa de Gerenciamento de Resíduos Sólidos</Template>
  <TotalTime>0</TotalTime>
  <Pages>2</Pages>
  <Words>547</Words>
  <Characters>2954</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3495</CharactersWithSpaces>
  <SharedDoc>false</SharedDoc>
  <HLinks>
    <vt:vector size="180" baseType="variant">
      <vt:variant>
        <vt:i4>7798856</vt:i4>
      </vt:variant>
      <vt:variant>
        <vt:i4>84</vt:i4>
      </vt:variant>
      <vt:variant>
        <vt:i4>0</vt:i4>
      </vt:variant>
      <vt:variant>
        <vt:i4>5</vt:i4>
      </vt:variant>
      <vt:variant>
        <vt:lpwstr>mailto:licitacoes@ceasa.sc.gov.br</vt:lpwstr>
      </vt:variant>
      <vt:variant>
        <vt:lpwstr/>
      </vt:variant>
      <vt:variant>
        <vt:i4>6684708</vt:i4>
      </vt:variant>
      <vt:variant>
        <vt:i4>81</vt:i4>
      </vt:variant>
      <vt:variant>
        <vt:i4>0</vt:i4>
      </vt:variant>
      <vt:variant>
        <vt:i4>5</vt:i4>
      </vt:variant>
      <vt:variant>
        <vt:lpwstr>http://www.licitacoes-e.com.br/</vt:lpwstr>
      </vt:variant>
      <vt:variant>
        <vt:lpwstr/>
      </vt:variant>
      <vt:variant>
        <vt:i4>7798856</vt:i4>
      </vt:variant>
      <vt:variant>
        <vt:i4>78</vt:i4>
      </vt:variant>
      <vt:variant>
        <vt:i4>0</vt:i4>
      </vt:variant>
      <vt:variant>
        <vt:i4>5</vt:i4>
      </vt:variant>
      <vt:variant>
        <vt:lpwstr>mailto:licitacoes@ceasa.sc.gov.br</vt:lpwstr>
      </vt:variant>
      <vt:variant>
        <vt:lpwstr/>
      </vt:variant>
      <vt:variant>
        <vt:i4>8257542</vt:i4>
      </vt:variant>
      <vt:variant>
        <vt:i4>75</vt:i4>
      </vt:variant>
      <vt:variant>
        <vt:i4>0</vt:i4>
      </vt:variant>
      <vt:variant>
        <vt:i4>5</vt:i4>
      </vt:variant>
      <vt:variant>
        <vt:lpwstr>http://www.planalto.gov.br/ccivil_03/LEIS/L8666cons.htm</vt:lpwstr>
      </vt:variant>
      <vt:variant>
        <vt:lpwstr>art3%C2%A72</vt:lpwstr>
      </vt:variant>
      <vt:variant>
        <vt:i4>8257542</vt:i4>
      </vt:variant>
      <vt:variant>
        <vt:i4>72</vt:i4>
      </vt:variant>
      <vt:variant>
        <vt:i4>0</vt:i4>
      </vt:variant>
      <vt:variant>
        <vt:i4>5</vt:i4>
      </vt:variant>
      <vt:variant>
        <vt:lpwstr>http://www.planalto.gov.br/ccivil_03/LEIS/L8666cons.htm</vt:lpwstr>
      </vt:variant>
      <vt:variant>
        <vt:lpwstr>art3%C2%A72</vt:lpwstr>
      </vt:variant>
      <vt:variant>
        <vt:i4>8257542</vt:i4>
      </vt:variant>
      <vt:variant>
        <vt:i4>69</vt:i4>
      </vt:variant>
      <vt:variant>
        <vt:i4>0</vt:i4>
      </vt:variant>
      <vt:variant>
        <vt:i4>5</vt:i4>
      </vt:variant>
      <vt:variant>
        <vt:lpwstr>http://www.planalto.gov.br/ccivil_03/LEIS/L8666cons.htm</vt:lpwstr>
      </vt:variant>
      <vt:variant>
        <vt:lpwstr>art3%C2%A72</vt:lpwstr>
      </vt:variant>
      <vt:variant>
        <vt:i4>8257542</vt:i4>
      </vt:variant>
      <vt:variant>
        <vt:i4>66</vt:i4>
      </vt:variant>
      <vt:variant>
        <vt:i4>0</vt:i4>
      </vt:variant>
      <vt:variant>
        <vt:i4>5</vt:i4>
      </vt:variant>
      <vt:variant>
        <vt:lpwstr>http://www.planalto.gov.br/ccivil_03/LEIS/L8666cons.htm</vt:lpwstr>
      </vt:variant>
      <vt:variant>
        <vt:lpwstr>art3%C2%A72</vt:lpwstr>
      </vt:variant>
      <vt:variant>
        <vt:i4>8257542</vt:i4>
      </vt:variant>
      <vt:variant>
        <vt:i4>63</vt:i4>
      </vt:variant>
      <vt:variant>
        <vt:i4>0</vt:i4>
      </vt:variant>
      <vt:variant>
        <vt:i4>5</vt:i4>
      </vt:variant>
      <vt:variant>
        <vt:lpwstr>http://www.planalto.gov.br/ccivil_03/LEIS/L8666cons.htm</vt:lpwstr>
      </vt:variant>
      <vt:variant>
        <vt:lpwstr>art3%C2%A72</vt:lpwstr>
      </vt:variant>
      <vt:variant>
        <vt:i4>8257542</vt:i4>
      </vt:variant>
      <vt:variant>
        <vt:i4>60</vt:i4>
      </vt:variant>
      <vt:variant>
        <vt:i4>0</vt:i4>
      </vt:variant>
      <vt:variant>
        <vt:i4>5</vt:i4>
      </vt:variant>
      <vt:variant>
        <vt:lpwstr>http://www.planalto.gov.br/ccivil_03/LEIS/L8666cons.htm</vt:lpwstr>
      </vt:variant>
      <vt:variant>
        <vt:lpwstr>art3%C2%A72</vt:lpwstr>
      </vt:variant>
      <vt:variant>
        <vt:i4>8257542</vt:i4>
      </vt:variant>
      <vt:variant>
        <vt:i4>57</vt:i4>
      </vt:variant>
      <vt:variant>
        <vt:i4>0</vt:i4>
      </vt:variant>
      <vt:variant>
        <vt:i4>5</vt:i4>
      </vt:variant>
      <vt:variant>
        <vt:lpwstr>http://www.planalto.gov.br/ccivil_03/LEIS/L8666cons.htm</vt:lpwstr>
      </vt:variant>
      <vt:variant>
        <vt:lpwstr>art3%C2%A72</vt:lpwstr>
      </vt:variant>
      <vt:variant>
        <vt:i4>102</vt:i4>
      </vt:variant>
      <vt:variant>
        <vt:i4>54</vt:i4>
      </vt:variant>
      <vt:variant>
        <vt:i4>0</vt:i4>
      </vt:variant>
      <vt:variant>
        <vt:i4>5</vt:i4>
      </vt:variant>
      <vt:variant>
        <vt:lpwstr>http://www.planalto.gov.br/ccivil_03/LEIS/L8248.htm</vt:lpwstr>
      </vt:variant>
      <vt:variant>
        <vt:lpwstr>art3</vt:lpwstr>
      </vt:variant>
      <vt:variant>
        <vt:i4>102</vt:i4>
      </vt:variant>
      <vt:variant>
        <vt:i4>51</vt:i4>
      </vt:variant>
      <vt:variant>
        <vt:i4>0</vt:i4>
      </vt:variant>
      <vt:variant>
        <vt:i4>5</vt:i4>
      </vt:variant>
      <vt:variant>
        <vt:lpwstr>http://www.planalto.gov.br/ccivil_03/LEIS/L8248.htm</vt:lpwstr>
      </vt:variant>
      <vt:variant>
        <vt:lpwstr>art3</vt:lpwstr>
      </vt:variant>
      <vt:variant>
        <vt:i4>102</vt:i4>
      </vt:variant>
      <vt:variant>
        <vt:i4>48</vt:i4>
      </vt:variant>
      <vt:variant>
        <vt:i4>0</vt:i4>
      </vt:variant>
      <vt:variant>
        <vt:i4>5</vt:i4>
      </vt:variant>
      <vt:variant>
        <vt:lpwstr>http://www.planalto.gov.br/ccivil_03/LEIS/L8248.htm</vt:lpwstr>
      </vt:variant>
      <vt:variant>
        <vt:lpwstr>art3</vt:lpwstr>
      </vt:variant>
      <vt:variant>
        <vt:i4>102</vt:i4>
      </vt:variant>
      <vt:variant>
        <vt:i4>45</vt:i4>
      </vt:variant>
      <vt:variant>
        <vt:i4>0</vt:i4>
      </vt:variant>
      <vt:variant>
        <vt:i4>5</vt:i4>
      </vt:variant>
      <vt:variant>
        <vt:lpwstr>http://www.planalto.gov.br/ccivil_03/LEIS/L8248.htm</vt:lpwstr>
      </vt:variant>
      <vt:variant>
        <vt:lpwstr>art3</vt:lpwstr>
      </vt:variant>
      <vt:variant>
        <vt:i4>102</vt:i4>
      </vt:variant>
      <vt:variant>
        <vt:i4>42</vt:i4>
      </vt:variant>
      <vt:variant>
        <vt:i4>0</vt:i4>
      </vt:variant>
      <vt:variant>
        <vt:i4>5</vt:i4>
      </vt:variant>
      <vt:variant>
        <vt:lpwstr>http://www.planalto.gov.br/ccivil_03/LEIS/L8248.htm</vt:lpwstr>
      </vt:variant>
      <vt:variant>
        <vt:lpwstr>art3</vt:lpwstr>
      </vt:variant>
      <vt:variant>
        <vt:i4>5046274</vt:i4>
      </vt:variant>
      <vt:variant>
        <vt:i4>39</vt:i4>
      </vt:variant>
      <vt:variant>
        <vt:i4>0</vt:i4>
      </vt:variant>
      <vt:variant>
        <vt:i4>5</vt:i4>
      </vt:variant>
      <vt:variant>
        <vt:lpwstr>http://www.portaldecompras.sc.gov.br/</vt:lpwstr>
      </vt:variant>
      <vt:variant>
        <vt:lpwstr/>
      </vt:variant>
      <vt:variant>
        <vt:i4>5701643</vt:i4>
      </vt:variant>
      <vt:variant>
        <vt:i4>36</vt:i4>
      </vt:variant>
      <vt:variant>
        <vt:i4>0</vt:i4>
      </vt:variant>
      <vt:variant>
        <vt:i4>5</vt:i4>
      </vt:variant>
      <vt:variant>
        <vt:lpwstr>http://www.sea.sc.gov.br/</vt:lpwstr>
      </vt:variant>
      <vt:variant>
        <vt:lpwstr/>
      </vt:variant>
      <vt:variant>
        <vt:i4>7798856</vt:i4>
      </vt:variant>
      <vt:variant>
        <vt:i4>33</vt:i4>
      </vt:variant>
      <vt:variant>
        <vt:i4>0</vt:i4>
      </vt:variant>
      <vt:variant>
        <vt:i4>5</vt:i4>
      </vt:variant>
      <vt:variant>
        <vt:lpwstr>mailto:licitacoes@ceasa.sc.gov.br</vt:lpwstr>
      </vt:variant>
      <vt:variant>
        <vt:lpwstr/>
      </vt:variant>
      <vt:variant>
        <vt:i4>6881376</vt:i4>
      </vt:variant>
      <vt:variant>
        <vt:i4>30</vt:i4>
      </vt:variant>
      <vt:variant>
        <vt:i4>0</vt:i4>
      </vt:variant>
      <vt:variant>
        <vt:i4>5</vt:i4>
      </vt:variant>
      <vt:variant>
        <vt:lpwstr>https://tributario.sef.sc.gov.br/tax.Net/Sat.CtaCte.Web/SolicitacaoCnd.aspx</vt:lpwstr>
      </vt:variant>
      <vt:variant>
        <vt:lpwstr/>
      </vt:variant>
      <vt:variant>
        <vt:i4>2490491</vt:i4>
      </vt:variant>
      <vt:variant>
        <vt:i4>27</vt:i4>
      </vt:variant>
      <vt:variant>
        <vt:i4>0</vt:i4>
      </vt:variant>
      <vt:variant>
        <vt:i4>5</vt:i4>
      </vt:variant>
      <vt:variant>
        <vt:lpwstr>https://consulta-crf.caixa.gov.br/consultacrf/pages/consultaEmpregador.jsf</vt:lpwstr>
      </vt:variant>
      <vt:variant>
        <vt:lpwstr/>
      </vt:variant>
      <vt:variant>
        <vt:i4>2883682</vt:i4>
      </vt:variant>
      <vt:variant>
        <vt:i4>24</vt:i4>
      </vt:variant>
      <vt:variant>
        <vt:i4>0</vt:i4>
      </vt:variant>
      <vt:variant>
        <vt:i4>5</vt:i4>
      </vt:variant>
      <vt:variant>
        <vt:lpwstr>https://certidoes-apf.apps.tcu.gov.br/</vt:lpwstr>
      </vt:variant>
      <vt:variant>
        <vt:lpwstr/>
      </vt:variant>
      <vt:variant>
        <vt:i4>5767282</vt:i4>
      </vt:variant>
      <vt:variant>
        <vt:i4>21</vt:i4>
      </vt:variant>
      <vt:variant>
        <vt:i4>0</vt:i4>
      </vt:variant>
      <vt:variant>
        <vt:i4>5</vt:i4>
      </vt:variant>
      <vt:variant>
        <vt:lpwstr>http://www.receita.fazenda.gov.br/PessoaJuridica/CNPJ/cnpjreva/Cnpjreva_Solicitacao.asp</vt:lpwstr>
      </vt:variant>
      <vt:variant>
        <vt:lpwstr/>
      </vt:variant>
      <vt:variant>
        <vt:i4>4128789</vt:i4>
      </vt:variant>
      <vt:variant>
        <vt:i4>18</vt:i4>
      </vt:variant>
      <vt:variant>
        <vt:i4>0</vt:i4>
      </vt:variant>
      <vt:variant>
        <vt:i4>5</vt:i4>
      </vt:variant>
      <vt:variant>
        <vt:lpwstr>http://www.planalto.gov.br/ccivil_03/leis/lcp/lcp123.htm</vt:lpwstr>
      </vt:variant>
      <vt:variant>
        <vt:lpwstr/>
      </vt:variant>
      <vt:variant>
        <vt:i4>543621152</vt:i4>
      </vt:variant>
      <vt:variant>
        <vt:i4>15</vt:i4>
      </vt:variant>
      <vt:variant>
        <vt:i4>0</vt:i4>
      </vt:variant>
      <vt:variant>
        <vt:i4>5</vt:i4>
      </vt:variant>
      <vt:variant>
        <vt:lpwstr/>
      </vt:variant>
      <vt:variant>
        <vt:lpwstr>_ANEXO_VII_–</vt:lpwstr>
      </vt:variant>
      <vt:variant>
        <vt:i4>5111930</vt:i4>
      </vt:variant>
      <vt:variant>
        <vt:i4>12</vt:i4>
      </vt:variant>
      <vt:variant>
        <vt:i4>0</vt:i4>
      </vt:variant>
      <vt:variant>
        <vt:i4>5</vt:i4>
      </vt:variant>
      <vt:variant>
        <vt:lpwstr>http://www.planalto.gov.br/ccivil_03/leis/l5764.htm</vt:lpwstr>
      </vt:variant>
      <vt:variant>
        <vt:lpwstr/>
      </vt:variant>
      <vt:variant>
        <vt:i4>6684708</vt:i4>
      </vt:variant>
      <vt:variant>
        <vt:i4>9</vt:i4>
      </vt:variant>
      <vt:variant>
        <vt:i4>0</vt:i4>
      </vt:variant>
      <vt:variant>
        <vt:i4>5</vt:i4>
      </vt:variant>
      <vt:variant>
        <vt:lpwstr>http://www.licitacoes-e.com.br/</vt:lpwstr>
      </vt:variant>
      <vt:variant>
        <vt:lpwstr/>
      </vt:variant>
      <vt:variant>
        <vt:i4>5439516</vt:i4>
      </vt:variant>
      <vt:variant>
        <vt:i4>6</vt:i4>
      </vt:variant>
      <vt:variant>
        <vt:i4>0</vt:i4>
      </vt:variant>
      <vt:variant>
        <vt:i4>5</vt:i4>
      </vt:variant>
      <vt:variant>
        <vt:lpwstr>https://www.licitacoes-e.com.br/aop/</vt:lpwstr>
      </vt:variant>
      <vt:variant>
        <vt:lpwstr/>
      </vt:variant>
      <vt:variant>
        <vt:i4>2490488</vt:i4>
      </vt:variant>
      <vt:variant>
        <vt:i4>3</vt:i4>
      </vt:variant>
      <vt:variant>
        <vt:i4>0</vt:i4>
      </vt:variant>
      <vt:variant>
        <vt:i4>5</vt:i4>
      </vt:variant>
      <vt:variant>
        <vt:lpwstr>http://www.ceasa.sc.gov.br/</vt:lpwstr>
      </vt:variant>
      <vt:variant>
        <vt:lpwstr/>
      </vt:variant>
      <vt:variant>
        <vt:i4>5439516</vt:i4>
      </vt:variant>
      <vt:variant>
        <vt:i4>0</vt:i4>
      </vt:variant>
      <vt:variant>
        <vt:i4>0</vt:i4>
      </vt:variant>
      <vt:variant>
        <vt:i4>5</vt:i4>
      </vt:variant>
      <vt:variant>
        <vt:lpwstr>https://www.licitacoes-e.com.br/aop/</vt:lpwstr>
      </vt:variant>
      <vt:variant>
        <vt:lpwstr/>
      </vt:variant>
      <vt:variant>
        <vt:i4>2490488</vt:i4>
      </vt:variant>
      <vt:variant>
        <vt:i4>0</vt:i4>
      </vt:variant>
      <vt:variant>
        <vt:i4>0</vt:i4>
      </vt:variant>
      <vt:variant>
        <vt:i4>5</vt:i4>
      </vt:variant>
      <vt:variant>
        <vt:lpwstr>http://www.ceasa.sc.gov.br/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dc:creator>
  <cp:lastModifiedBy>Anderson</cp:lastModifiedBy>
  <cp:revision>2</cp:revision>
  <cp:lastPrinted>2021-05-18T13:44:00Z</cp:lastPrinted>
  <dcterms:created xsi:type="dcterms:W3CDTF">2021-08-17T14:26:00Z</dcterms:created>
  <dcterms:modified xsi:type="dcterms:W3CDTF">2021-08-17T14:26:00Z</dcterms:modified>
</cp:coreProperties>
</file>